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23FF41" w14:textId="416DEED7" w:rsidR="00CB7639" w:rsidRPr="005A4F67" w:rsidRDefault="00CB7639" w:rsidP="00154B76">
      <w:pPr>
        <w:pStyle w:val="Title"/>
        <w:rPr>
          <w:rFonts w:ascii="Arial" w:hAnsi="Arial" w:cs="Arial"/>
        </w:rPr>
      </w:pPr>
    </w:p>
    <w:p w14:paraId="090431A7" w14:textId="1ADFBF30" w:rsidR="00CB7639" w:rsidRPr="005A4F67" w:rsidRDefault="00CB7639" w:rsidP="00154B76">
      <w:pPr>
        <w:pStyle w:val="Title"/>
        <w:rPr>
          <w:rFonts w:ascii="Arial" w:hAnsi="Arial" w:cs="Arial"/>
        </w:rPr>
      </w:pPr>
    </w:p>
    <w:p w14:paraId="00F18503" w14:textId="6788E6D3" w:rsidR="00CB7639" w:rsidRPr="005A4F67" w:rsidRDefault="003A0726" w:rsidP="00154B76">
      <w:pPr>
        <w:pStyle w:val="Title"/>
        <w:rPr>
          <w:rFonts w:ascii="Arial" w:hAnsi="Arial" w:cs="Arial"/>
        </w:rPr>
      </w:pPr>
      <w:r>
        <w:rPr>
          <w:rFonts w:ascii="Arial" w:hAnsi="Arial" w:cs="Arial"/>
          <w:noProof/>
        </w:rPr>
        <w:drawing>
          <wp:anchor distT="0" distB="0" distL="114300" distR="114300" simplePos="0" relativeHeight="251659270" behindDoc="0" locked="0" layoutInCell="1" allowOverlap="1" wp14:anchorId="04932C77" wp14:editId="10A3283A">
            <wp:simplePos x="0" y="0"/>
            <wp:positionH relativeFrom="margin">
              <wp:posOffset>2038033</wp:posOffset>
            </wp:positionH>
            <wp:positionV relativeFrom="paragraph">
              <wp:posOffset>223520</wp:posOffset>
            </wp:positionV>
            <wp:extent cx="1609725" cy="160655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9725" cy="1606550"/>
                    </a:xfrm>
                    <a:prstGeom prst="rect">
                      <a:avLst/>
                    </a:prstGeom>
                    <a:noFill/>
                  </pic:spPr>
                </pic:pic>
              </a:graphicData>
            </a:graphic>
            <wp14:sizeRelH relativeFrom="page">
              <wp14:pctWidth>0</wp14:pctWidth>
            </wp14:sizeRelH>
            <wp14:sizeRelV relativeFrom="page">
              <wp14:pctHeight>0</wp14:pctHeight>
            </wp14:sizeRelV>
          </wp:anchor>
        </w:drawing>
      </w:r>
    </w:p>
    <w:p w14:paraId="4C887BCC" w14:textId="48112ADB" w:rsidR="00CB7639" w:rsidRPr="005A4F67" w:rsidRDefault="00CB7639" w:rsidP="00154B76">
      <w:pPr>
        <w:pStyle w:val="Title"/>
        <w:jc w:val="center"/>
        <w:rPr>
          <w:rFonts w:ascii="Arial" w:hAnsi="Arial" w:cs="Arial"/>
        </w:rPr>
      </w:pPr>
    </w:p>
    <w:p w14:paraId="0DF9E50C" w14:textId="5332CA13" w:rsidR="00CB7639" w:rsidRPr="005A4F67" w:rsidRDefault="00CB7639" w:rsidP="00154B76">
      <w:pPr>
        <w:pStyle w:val="Title"/>
        <w:jc w:val="center"/>
        <w:rPr>
          <w:rFonts w:ascii="Arial" w:hAnsi="Arial" w:cs="Arial"/>
        </w:rPr>
      </w:pPr>
    </w:p>
    <w:p w14:paraId="23BC534A" w14:textId="7C4B159B" w:rsidR="002E7F1A" w:rsidRDefault="002E7F1A" w:rsidP="00504A32">
      <w:pPr>
        <w:pStyle w:val="Title"/>
        <w:jc w:val="center"/>
        <w:rPr>
          <w:rFonts w:ascii="Verdana" w:hAnsi="Verdana" w:cs="Arial"/>
          <w:color w:val="004990"/>
          <w:sz w:val="52"/>
          <w:szCs w:val="52"/>
        </w:rPr>
      </w:pPr>
    </w:p>
    <w:p w14:paraId="7FD6887A" w14:textId="77777777" w:rsidR="002E7F1A" w:rsidRDefault="002E7F1A" w:rsidP="00504A32">
      <w:pPr>
        <w:pStyle w:val="Title"/>
        <w:jc w:val="center"/>
        <w:rPr>
          <w:rFonts w:ascii="Verdana" w:hAnsi="Verdana" w:cs="Arial"/>
          <w:color w:val="004990"/>
          <w:sz w:val="52"/>
          <w:szCs w:val="52"/>
        </w:rPr>
      </w:pPr>
    </w:p>
    <w:p w14:paraId="6F8F8D2E" w14:textId="77777777" w:rsidR="008E0DF9" w:rsidRPr="008E0DF9" w:rsidRDefault="008E0DF9" w:rsidP="008E0DF9"/>
    <w:p w14:paraId="2C17B726" w14:textId="491566CD" w:rsidR="00504A32" w:rsidRPr="008E0DF9" w:rsidRDefault="00504A32" w:rsidP="00504A32">
      <w:pPr>
        <w:pStyle w:val="Title"/>
        <w:jc w:val="center"/>
        <w:rPr>
          <w:rFonts w:ascii="Verdana" w:hAnsi="Verdana" w:cs="Arial"/>
          <w:b/>
          <w:bCs/>
          <w:color w:val="004990"/>
          <w:sz w:val="52"/>
          <w:szCs w:val="52"/>
        </w:rPr>
      </w:pPr>
      <w:r w:rsidRPr="008E0DF9">
        <w:rPr>
          <w:rFonts w:ascii="Verdana" w:hAnsi="Verdana" w:cs="Arial"/>
          <w:b/>
          <w:bCs/>
          <w:color w:val="004990"/>
          <w:sz w:val="52"/>
          <w:szCs w:val="52"/>
        </w:rPr>
        <w:t>Bereavement Policy</w:t>
      </w:r>
    </w:p>
    <w:p w14:paraId="5515A747" w14:textId="3ABF42B5" w:rsidR="00B07845" w:rsidRDefault="00B07845" w:rsidP="00B07845"/>
    <w:p w14:paraId="566EF384" w14:textId="79810004" w:rsidR="00B07845" w:rsidRDefault="00B07845" w:rsidP="00B07845"/>
    <w:p w14:paraId="64EA9D53" w14:textId="17A26D5E" w:rsidR="00B07845" w:rsidRDefault="00B07845" w:rsidP="00B07845"/>
    <w:p w14:paraId="4D4A7E6C" w14:textId="3DE0D5D1" w:rsidR="00B07845" w:rsidRDefault="00B07845" w:rsidP="00B07845"/>
    <w:tbl>
      <w:tblPr>
        <w:tblStyle w:val="TableGrid"/>
        <w:tblW w:w="0" w:type="auto"/>
        <w:tblLook w:val="04A0" w:firstRow="1" w:lastRow="0" w:firstColumn="1" w:lastColumn="0" w:noHBand="0" w:noVBand="1"/>
      </w:tblPr>
      <w:tblGrid>
        <w:gridCol w:w="3256"/>
        <w:gridCol w:w="5760"/>
      </w:tblGrid>
      <w:tr w:rsidR="008E0DF9" w:rsidRPr="00EE1C39" w14:paraId="24A56BC7" w14:textId="77777777" w:rsidTr="005E7CEE">
        <w:tc>
          <w:tcPr>
            <w:tcW w:w="3256" w:type="dxa"/>
          </w:tcPr>
          <w:p w14:paraId="56F3D0C1" w14:textId="1AEAA22A" w:rsidR="00383D0B" w:rsidRPr="00EE1C39" w:rsidRDefault="00383D0B" w:rsidP="00B07845">
            <w:pPr>
              <w:spacing w:after="192"/>
              <w:jc w:val="both"/>
              <w:rPr>
                <w:rFonts w:ascii="Verdana" w:hAnsi="Verdana" w:cs="Arial"/>
                <w:color w:val="000000" w:themeColor="text1"/>
                <w:sz w:val="24"/>
                <w:szCs w:val="24"/>
              </w:rPr>
            </w:pPr>
            <w:r w:rsidRPr="00EE1C39">
              <w:rPr>
                <w:rFonts w:ascii="Verdana" w:hAnsi="Verdana" w:cs="Arial"/>
                <w:color w:val="000000" w:themeColor="text1"/>
                <w:sz w:val="24"/>
                <w:szCs w:val="24"/>
              </w:rPr>
              <w:t xml:space="preserve">Determined by </w:t>
            </w:r>
          </w:p>
        </w:tc>
        <w:tc>
          <w:tcPr>
            <w:tcW w:w="5760" w:type="dxa"/>
          </w:tcPr>
          <w:p w14:paraId="629C6396" w14:textId="02D83A99" w:rsidR="00383D0B" w:rsidRPr="00EE1C39" w:rsidRDefault="005E7CEE" w:rsidP="00B07845">
            <w:pPr>
              <w:spacing w:after="192"/>
              <w:jc w:val="both"/>
              <w:rPr>
                <w:rFonts w:ascii="Verdana" w:hAnsi="Verdana" w:cs="Arial"/>
                <w:color w:val="000000" w:themeColor="text1"/>
                <w:sz w:val="24"/>
                <w:szCs w:val="24"/>
              </w:rPr>
            </w:pPr>
            <w:r w:rsidRPr="00EE1C39">
              <w:rPr>
                <w:rFonts w:ascii="Verdana" w:hAnsi="Verdana" w:cs="Arial"/>
                <w:color w:val="000000" w:themeColor="text1"/>
                <w:sz w:val="24"/>
                <w:szCs w:val="24"/>
              </w:rPr>
              <w:t xml:space="preserve">Board of Directors - </w:t>
            </w:r>
            <w:r w:rsidR="00383D0B" w:rsidRPr="00EE1C39">
              <w:rPr>
                <w:rFonts w:ascii="Verdana" w:hAnsi="Verdana" w:cs="Arial"/>
                <w:color w:val="000000" w:themeColor="text1"/>
                <w:sz w:val="24"/>
                <w:szCs w:val="24"/>
              </w:rPr>
              <w:t>July 2020</w:t>
            </w:r>
          </w:p>
        </w:tc>
      </w:tr>
      <w:tr w:rsidR="008E0DF9" w:rsidRPr="00EE1C39" w14:paraId="5764C435" w14:textId="77777777" w:rsidTr="005E7CEE">
        <w:tc>
          <w:tcPr>
            <w:tcW w:w="3256" w:type="dxa"/>
          </w:tcPr>
          <w:p w14:paraId="7924758D" w14:textId="375F8428" w:rsidR="00383D0B" w:rsidRPr="00EE1C39" w:rsidRDefault="00383D0B" w:rsidP="00B07845">
            <w:pPr>
              <w:spacing w:after="192"/>
              <w:jc w:val="both"/>
              <w:rPr>
                <w:rFonts w:ascii="Verdana" w:hAnsi="Verdana" w:cs="Arial"/>
                <w:color w:val="000000" w:themeColor="text1"/>
                <w:sz w:val="24"/>
                <w:szCs w:val="24"/>
              </w:rPr>
            </w:pPr>
            <w:r w:rsidRPr="00EE1C39">
              <w:rPr>
                <w:rFonts w:ascii="Verdana" w:hAnsi="Verdana" w:cs="Arial"/>
                <w:color w:val="000000" w:themeColor="text1"/>
                <w:sz w:val="24"/>
                <w:szCs w:val="24"/>
              </w:rPr>
              <w:t xml:space="preserve">Adopted by </w:t>
            </w:r>
          </w:p>
        </w:tc>
        <w:tc>
          <w:tcPr>
            <w:tcW w:w="5760" w:type="dxa"/>
          </w:tcPr>
          <w:p w14:paraId="06BE8E46" w14:textId="74B9900B" w:rsidR="00383D0B" w:rsidRPr="00EE1C39" w:rsidRDefault="005E7CEE" w:rsidP="00B07845">
            <w:pPr>
              <w:spacing w:after="192"/>
              <w:jc w:val="both"/>
              <w:rPr>
                <w:rFonts w:ascii="Verdana" w:hAnsi="Verdana" w:cs="Arial"/>
                <w:color w:val="000000" w:themeColor="text1"/>
                <w:sz w:val="24"/>
                <w:szCs w:val="24"/>
              </w:rPr>
            </w:pPr>
            <w:r w:rsidRPr="00EE1C39">
              <w:rPr>
                <w:rFonts w:ascii="Verdana" w:hAnsi="Verdana" w:cs="Arial"/>
                <w:color w:val="000000" w:themeColor="text1"/>
                <w:sz w:val="24"/>
                <w:szCs w:val="24"/>
              </w:rPr>
              <w:t xml:space="preserve">Governing Body - </w:t>
            </w:r>
          </w:p>
        </w:tc>
      </w:tr>
      <w:tr w:rsidR="008E0DF9" w:rsidRPr="00EE1C39" w14:paraId="210716D6" w14:textId="77777777" w:rsidTr="005E7CEE">
        <w:tc>
          <w:tcPr>
            <w:tcW w:w="3256" w:type="dxa"/>
          </w:tcPr>
          <w:p w14:paraId="4FC8089C" w14:textId="44CC144E" w:rsidR="00383D0B" w:rsidRPr="00EE1C39" w:rsidRDefault="00383D0B" w:rsidP="00B07845">
            <w:pPr>
              <w:spacing w:after="192"/>
              <w:jc w:val="both"/>
              <w:rPr>
                <w:rFonts w:ascii="Verdana" w:hAnsi="Verdana" w:cs="Arial"/>
                <w:color w:val="000000" w:themeColor="text1"/>
                <w:sz w:val="24"/>
                <w:szCs w:val="24"/>
              </w:rPr>
            </w:pPr>
            <w:r w:rsidRPr="00EE1C39">
              <w:rPr>
                <w:rFonts w:ascii="Verdana" w:hAnsi="Verdana" w:cs="Arial"/>
                <w:color w:val="000000" w:themeColor="text1"/>
                <w:sz w:val="24"/>
                <w:szCs w:val="24"/>
              </w:rPr>
              <w:t>To be reviewed</w:t>
            </w:r>
          </w:p>
        </w:tc>
        <w:tc>
          <w:tcPr>
            <w:tcW w:w="5760" w:type="dxa"/>
          </w:tcPr>
          <w:p w14:paraId="47FF1CF7" w14:textId="5D824F4D" w:rsidR="00383D0B" w:rsidRPr="00EE1C39" w:rsidRDefault="00CA3671" w:rsidP="00B07845">
            <w:pPr>
              <w:spacing w:after="192"/>
              <w:jc w:val="both"/>
              <w:rPr>
                <w:rFonts w:ascii="Verdana" w:hAnsi="Verdana" w:cs="Arial"/>
                <w:color w:val="000000" w:themeColor="text1"/>
                <w:sz w:val="24"/>
                <w:szCs w:val="24"/>
              </w:rPr>
            </w:pPr>
            <w:r w:rsidRPr="00EE1C39">
              <w:rPr>
                <w:rFonts w:ascii="Verdana" w:hAnsi="Verdana" w:cs="Arial"/>
                <w:color w:val="000000" w:themeColor="text1"/>
                <w:sz w:val="24"/>
                <w:szCs w:val="24"/>
              </w:rPr>
              <w:t>Every 3 years</w:t>
            </w:r>
          </w:p>
        </w:tc>
      </w:tr>
      <w:tr w:rsidR="008E0DF9" w:rsidRPr="00EE1C39" w14:paraId="7DE3EF57" w14:textId="77777777" w:rsidTr="005E7CEE">
        <w:tc>
          <w:tcPr>
            <w:tcW w:w="3256" w:type="dxa"/>
          </w:tcPr>
          <w:p w14:paraId="2803C0D2" w14:textId="73347EEF" w:rsidR="00383D0B" w:rsidRPr="00EE1C39" w:rsidRDefault="00C815BD" w:rsidP="00B07845">
            <w:pPr>
              <w:spacing w:after="192"/>
              <w:jc w:val="both"/>
              <w:rPr>
                <w:rFonts w:ascii="Verdana" w:hAnsi="Verdana" w:cs="Arial"/>
                <w:color w:val="000000" w:themeColor="text1"/>
                <w:sz w:val="24"/>
                <w:szCs w:val="24"/>
              </w:rPr>
            </w:pPr>
            <w:r w:rsidRPr="00EE1C39">
              <w:rPr>
                <w:rFonts w:ascii="Verdana" w:hAnsi="Verdana" w:cs="Arial"/>
                <w:color w:val="000000" w:themeColor="text1"/>
                <w:sz w:val="24"/>
                <w:szCs w:val="24"/>
              </w:rPr>
              <w:t>Policy Type</w:t>
            </w:r>
          </w:p>
        </w:tc>
        <w:tc>
          <w:tcPr>
            <w:tcW w:w="5760" w:type="dxa"/>
          </w:tcPr>
          <w:p w14:paraId="33091128" w14:textId="7051E66C" w:rsidR="00383D0B" w:rsidRPr="00EE1C39" w:rsidRDefault="00E07E48" w:rsidP="00B07845">
            <w:pPr>
              <w:spacing w:after="192"/>
              <w:jc w:val="both"/>
              <w:rPr>
                <w:rFonts w:ascii="Verdana" w:hAnsi="Verdana" w:cs="Arial"/>
                <w:color w:val="000000" w:themeColor="text1"/>
                <w:sz w:val="24"/>
                <w:szCs w:val="24"/>
              </w:rPr>
            </w:pPr>
            <w:r w:rsidRPr="00EE1C39">
              <w:rPr>
                <w:rFonts w:ascii="Verdana" w:hAnsi="Verdana" w:cs="Arial"/>
                <w:color w:val="000000" w:themeColor="text1"/>
                <w:sz w:val="24"/>
                <w:szCs w:val="24"/>
              </w:rPr>
              <w:t>Non-Statutory/</w:t>
            </w:r>
            <w:r w:rsidR="006E3BA4" w:rsidRPr="00EE1C39">
              <w:rPr>
                <w:rFonts w:ascii="Verdana" w:hAnsi="Verdana" w:cs="Arial"/>
                <w:color w:val="000000" w:themeColor="text1"/>
                <w:sz w:val="24"/>
                <w:szCs w:val="24"/>
              </w:rPr>
              <w:t>Aligned</w:t>
            </w:r>
          </w:p>
        </w:tc>
      </w:tr>
      <w:tr w:rsidR="008E0DF9" w:rsidRPr="00EE1C39" w14:paraId="077C72D9" w14:textId="77777777" w:rsidTr="005E7CEE">
        <w:tc>
          <w:tcPr>
            <w:tcW w:w="3256" w:type="dxa"/>
          </w:tcPr>
          <w:p w14:paraId="2C61C535" w14:textId="3DA80295" w:rsidR="00383D0B" w:rsidRPr="00EE1C39" w:rsidRDefault="00E07E48" w:rsidP="00B07845">
            <w:pPr>
              <w:spacing w:after="192"/>
              <w:jc w:val="both"/>
              <w:rPr>
                <w:rFonts w:ascii="Verdana" w:hAnsi="Verdana" w:cs="Arial"/>
                <w:color w:val="000000" w:themeColor="text1"/>
                <w:sz w:val="24"/>
                <w:szCs w:val="24"/>
              </w:rPr>
            </w:pPr>
            <w:r w:rsidRPr="00EE1C39">
              <w:rPr>
                <w:rFonts w:ascii="Verdana" w:hAnsi="Verdana" w:cs="Arial"/>
                <w:color w:val="000000" w:themeColor="text1"/>
                <w:sz w:val="24"/>
                <w:szCs w:val="24"/>
              </w:rPr>
              <w:t>Policy Audience</w:t>
            </w:r>
          </w:p>
        </w:tc>
        <w:tc>
          <w:tcPr>
            <w:tcW w:w="5760" w:type="dxa"/>
          </w:tcPr>
          <w:p w14:paraId="3DD74B9C" w14:textId="549CDDBE" w:rsidR="00383D0B" w:rsidRPr="00EE1C39" w:rsidRDefault="00E07E48" w:rsidP="00B07845">
            <w:pPr>
              <w:spacing w:after="192"/>
              <w:jc w:val="both"/>
              <w:rPr>
                <w:rFonts w:ascii="Verdana" w:hAnsi="Verdana" w:cs="Arial"/>
                <w:color w:val="000000" w:themeColor="text1"/>
                <w:sz w:val="24"/>
                <w:szCs w:val="24"/>
              </w:rPr>
            </w:pPr>
            <w:r w:rsidRPr="00EE1C39">
              <w:rPr>
                <w:rFonts w:ascii="Verdana" w:hAnsi="Verdana" w:cs="Arial"/>
                <w:color w:val="000000" w:themeColor="text1"/>
                <w:sz w:val="24"/>
                <w:szCs w:val="24"/>
              </w:rPr>
              <w:t>Staff</w:t>
            </w:r>
            <w:r w:rsidR="00CA3671" w:rsidRPr="00EE1C39">
              <w:rPr>
                <w:rFonts w:ascii="Verdana" w:hAnsi="Verdana" w:cs="Arial"/>
                <w:color w:val="000000" w:themeColor="text1"/>
                <w:sz w:val="24"/>
                <w:szCs w:val="24"/>
              </w:rPr>
              <w:t xml:space="preserve">, </w:t>
            </w:r>
            <w:r w:rsidRPr="00EE1C39">
              <w:rPr>
                <w:rFonts w:ascii="Verdana" w:hAnsi="Verdana" w:cs="Arial"/>
                <w:color w:val="000000" w:themeColor="text1"/>
                <w:sz w:val="24"/>
                <w:szCs w:val="24"/>
              </w:rPr>
              <w:t>Pupils</w:t>
            </w:r>
            <w:r w:rsidR="00CA3671" w:rsidRPr="00EE1C39">
              <w:rPr>
                <w:rFonts w:ascii="Verdana" w:hAnsi="Verdana" w:cs="Arial"/>
                <w:color w:val="000000" w:themeColor="text1"/>
                <w:sz w:val="24"/>
                <w:szCs w:val="24"/>
              </w:rPr>
              <w:t>, Parents</w:t>
            </w:r>
          </w:p>
        </w:tc>
      </w:tr>
      <w:tr w:rsidR="008E0DF9" w:rsidRPr="00EE1C39" w14:paraId="5FFB111C" w14:textId="77777777" w:rsidTr="005E7CEE">
        <w:tc>
          <w:tcPr>
            <w:tcW w:w="3256" w:type="dxa"/>
          </w:tcPr>
          <w:p w14:paraId="4C4E93C5" w14:textId="5F7CECB0" w:rsidR="00383D0B" w:rsidRPr="00EE1C39" w:rsidRDefault="00324853" w:rsidP="00B07845">
            <w:pPr>
              <w:spacing w:after="192"/>
              <w:jc w:val="both"/>
              <w:rPr>
                <w:rFonts w:ascii="Verdana" w:hAnsi="Verdana" w:cs="Arial"/>
                <w:color w:val="000000" w:themeColor="text1"/>
                <w:sz w:val="24"/>
                <w:szCs w:val="24"/>
              </w:rPr>
            </w:pPr>
            <w:r w:rsidRPr="00EE1C39">
              <w:rPr>
                <w:rFonts w:ascii="Verdana" w:hAnsi="Verdana" w:cs="Arial"/>
                <w:color w:val="000000" w:themeColor="text1"/>
                <w:sz w:val="24"/>
                <w:szCs w:val="24"/>
              </w:rPr>
              <w:t>Scheme of Delegation</w:t>
            </w:r>
            <w:r w:rsidR="00CA3671" w:rsidRPr="00EE1C39">
              <w:rPr>
                <w:rFonts w:ascii="Verdana" w:hAnsi="Verdana" w:cs="Arial"/>
                <w:color w:val="000000" w:themeColor="text1"/>
                <w:sz w:val="24"/>
                <w:szCs w:val="24"/>
              </w:rPr>
              <w:t xml:space="preserve"> </w:t>
            </w:r>
          </w:p>
        </w:tc>
        <w:tc>
          <w:tcPr>
            <w:tcW w:w="5760" w:type="dxa"/>
          </w:tcPr>
          <w:p w14:paraId="7D87DB75" w14:textId="6E15865B" w:rsidR="008E0DF9" w:rsidRPr="00EE1C39" w:rsidRDefault="000355D3" w:rsidP="00B07845">
            <w:pPr>
              <w:spacing w:after="192"/>
              <w:jc w:val="both"/>
              <w:rPr>
                <w:rFonts w:ascii="Verdana" w:hAnsi="Verdana" w:cs="Arial"/>
                <w:color w:val="000000" w:themeColor="text1"/>
                <w:sz w:val="24"/>
                <w:szCs w:val="24"/>
              </w:rPr>
            </w:pPr>
            <w:r w:rsidRPr="00EE1C39">
              <w:rPr>
                <w:rFonts w:ascii="Verdana" w:hAnsi="Verdana" w:cs="Arial"/>
                <w:color w:val="000000" w:themeColor="text1"/>
                <w:sz w:val="24"/>
                <w:szCs w:val="24"/>
              </w:rPr>
              <w:t xml:space="preserve">Section </w:t>
            </w:r>
            <w:r w:rsidR="00712ACE" w:rsidRPr="00EE1C39">
              <w:rPr>
                <w:rFonts w:ascii="Verdana" w:hAnsi="Verdana" w:cs="Arial"/>
                <w:color w:val="000000" w:themeColor="text1"/>
                <w:sz w:val="24"/>
                <w:szCs w:val="24"/>
              </w:rPr>
              <w:t xml:space="preserve">4. </w:t>
            </w:r>
            <w:r w:rsidR="00415168" w:rsidRPr="00EE1C39">
              <w:rPr>
                <w:rFonts w:ascii="Verdana" w:hAnsi="Verdana" w:cs="Arial"/>
                <w:color w:val="000000" w:themeColor="text1"/>
                <w:sz w:val="24"/>
                <w:szCs w:val="24"/>
              </w:rPr>
              <w:t>Wel</w:t>
            </w:r>
            <w:r w:rsidR="00712ACE" w:rsidRPr="00EE1C39">
              <w:rPr>
                <w:rFonts w:ascii="Verdana" w:hAnsi="Verdana" w:cs="Arial"/>
                <w:color w:val="000000" w:themeColor="text1"/>
                <w:sz w:val="24"/>
                <w:szCs w:val="24"/>
              </w:rPr>
              <w:t>fare</w:t>
            </w:r>
          </w:p>
        </w:tc>
      </w:tr>
      <w:tr w:rsidR="008E0DF9" w:rsidRPr="008E0DF9" w14:paraId="409CAB60" w14:textId="77777777" w:rsidTr="005E7CEE">
        <w:tc>
          <w:tcPr>
            <w:tcW w:w="3256" w:type="dxa"/>
          </w:tcPr>
          <w:p w14:paraId="63A5F710" w14:textId="0FA3ED13" w:rsidR="008E0DF9" w:rsidRPr="00EE1C39" w:rsidRDefault="002F3512" w:rsidP="00B07845">
            <w:pPr>
              <w:spacing w:after="192"/>
              <w:jc w:val="both"/>
              <w:rPr>
                <w:rFonts w:ascii="Verdana" w:hAnsi="Verdana" w:cs="Arial"/>
                <w:color w:val="000000" w:themeColor="text1"/>
                <w:sz w:val="24"/>
                <w:szCs w:val="24"/>
              </w:rPr>
            </w:pPr>
            <w:r w:rsidRPr="00EE1C39">
              <w:rPr>
                <w:rFonts w:ascii="Verdana" w:hAnsi="Verdana" w:cs="Arial"/>
                <w:color w:val="000000" w:themeColor="text1"/>
                <w:sz w:val="24"/>
                <w:szCs w:val="24"/>
              </w:rPr>
              <w:t>Website</w:t>
            </w:r>
          </w:p>
        </w:tc>
        <w:tc>
          <w:tcPr>
            <w:tcW w:w="5760" w:type="dxa"/>
          </w:tcPr>
          <w:p w14:paraId="7103FA0D" w14:textId="301687C8" w:rsidR="008E0DF9" w:rsidRPr="00EE1C39" w:rsidRDefault="002F3512" w:rsidP="00B07845">
            <w:pPr>
              <w:spacing w:after="192"/>
              <w:jc w:val="both"/>
              <w:rPr>
                <w:rFonts w:ascii="Verdana" w:hAnsi="Verdana" w:cs="Arial"/>
                <w:color w:val="000000" w:themeColor="text1"/>
                <w:sz w:val="24"/>
                <w:szCs w:val="24"/>
              </w:rPr>
            </w:pPr>
            <w:r w:rsidRPr="00EE1C39">
              <w:rPr>
                <w:rFonts w:ascii="Verdana" w:hAnsi="Verdana" w:cs="Arial"/>
                <w:color w:val="000000" w:themeColor="text1"/>
                <w:sz w:val="24"/>
                <w:szCs w:val="24"/>
              </w:rPr>
              <w:t>No statutory requireme</w:t>
            </w:r>
            <w:r w:rsidR="00360608" w:rsidRPr="00EE1C39">
              <w:rPr>
                <w:rFonts w:ascii="Verdana" w:hAnsi="Verdana" w:cs="Arial"/>
                <w:color w:val="000000" w:themeColor="text1"/>
                <w:sz w:val="24"/>
                <w:szCs w:val="24"/>
              </w:rPr>
              <w:t>nt</w:t>
            </w:r>
          </w:p>
        </w:tc>
      </w:tr>
    </w:tbl>
    <w:p w14:paraId="757791EF" w14:textId="77777777" w:rsidR="00B07845" w:rsidRPr="00B07845" w:rsidRDefault="00B07845" w:rsidP="00B07845"/>
    <w:p w14:paraId="6C3149A4" w14:textId="77777777" w:rsidR="002D5F32" w:rsidRPr="006C2638" w:rsidRDefault="002D5F32" w:rsidP="00154B76">
      <w:pPr>
        <w:pStyle w:val="Title"/>
        <w:rPr>
          <w:rFonts w:ascii="Verdana" w:hAnsi="Verdana" w:cs="Arial"/>
          <w:sz w:val="20"/>
          <w:szCs w:val="20"/>
        </w:rPr>
      </w:pPr>
    </w:p>
    <w:p w14:paraId="39E2FD95" w14:textId="77777777" w:rsidR="00CB7639" w:rsidRPr="006C2638" w:rsidRDefault="00CB7639" w:rsidP="00154B76">
      <w:pPr>
        <w:spacing w:after="0" w:line="240" w:lineRule="auto"/>
        <w:rPr>
          <w:rFonts w:ascii="Verdana" w:hAnsi="Verdana" w:cs="Arial"/>
          <w:sz w:val="20"/>
          <w:szCs w:val="20"/>
        </w:rPr>
      </w:pPr>
    </w:p>
    <w:p w14:paraId="54271146" w14:textId="77777777" w:rsidR="00CB7639" w:rsidRPr="006C2638" w:rsidRDefault="00CB7639" w:rsidP="00154B76">
      <w:pPr>
        <w:spacing w:after="0" w:line="240" w:lineRule="auto"/>
        <w:rPr>
          <w:rFonts w:ascii="Verdana" w:hAnsi="Verdana" w:cs="Arial"/>
          <w:sz w:val="20"/>
          <w:szCs w:val="20"/>
        </w:rPr>
      </w:pPr>
    </w:p>
    <w:p w14:paraId="79CE8397" w14:textId="77777777" w:rsidR="00CB7639" w:rsidRPr="006C2638" w:rsidRDefault="00CB7639" w:rsidP="00154B76">
      <w:pPr>
        <w:spacing w:after="0" w:line="240" w:lineRule="auto"/>
        <w:rPr>
          <w:rFonts w:ascii="Verdana" w:hAnsi="Verdana" w:cs="Arial"/>
          <w:sz w:val="20"/>
          <w:szCs w:val="20"/>
        </w:rPr>
      </w:pPr>
    </w:p>
    <w:p w14:paraId="029B3DE8" w14:textId="77777777" w:rsidR="00CB7639" w:rsidRPr="006C2638" w:rsidRDefault="00CB7639" w:rsidP="00154B76">
      <w:pPr>
        <w:spacing w:after="0" w:line="240" w:lineRule="auto"/>
        <w:rPr>
          <w:rFonts w:ascii="Verdana" w:hAnsi="Verdana" w:cs="Arial"/>
          <w:sz w:val="20"/>
          <w:szCs w:val="20"/>
        </w:rPr>
      </w:pPr>
    </w:p>
    <w:p w14:paraId="18A29F1C" w14:textId="77777777" w:rsidR="00CB7639" w:rsidRPr="006C2638" w:rsidRDefault="00CB7639" w:rsidP="00154B76">
      <w:pPr>
        <w:spacing w:after="0" w:line="240" w:lineRule="auto"/>
        <w:rPr>
          <w:rFonts w:ascii="Verdana" w:hAnsi="Verdana" w:cs="Arial"/>
          <w:sz w:val="20"/>
          <w:szCs w:val="20"/>
        </w:rPr>
      </w:pPr>
    </w:p>
    <w:p w14:paraId="31BEC6FF" w14:textId="77777777" w:rsidR="00CB7639" w:rsidRPr="006C2638" w:rsidRDefault="00CB7639" w:rsidP="00154B76">
      <w:pPr>
        <w:spacing w:after="0" w:line="240" w:lineRule="auto"/>
        <w:rPr>
          <w:rFonts w:ascii="Verdana" w:hAnsi="Verdana" w:cs="Arial"/>
          <w:sz w:val="20"/>
          <w:szCs w:val="20"/>
        </w:rPr>
      </w:pPr>
    </w:p>
    <w:p w14:paraId="7EE4FC99" w14:textId="77777777" w:rsidR="00CB7639" w:rsidRPr="006C2638" w:rsidRDefault="00CB7639" w:rsidP="00154B76">
      <w:pPr>
        <w:spacing w:after="0" w:line="240" w:lineRule="auto"/>
        <w:rPr>
          <w:rFonts w:ascii="Verdana" w:hAnsi="Verdana" w:cs="Arial"/>
          <w:sz w:val="20"/>
          <w:szCs w:val="20"/>
        </w:rPr>
      </w:pPr>
    </w:p>
    <w:p w14:paraId="31BB833A" w14:textId="77777777" w:rsidR="00CB7639" w:rsidRPr="006C2638" w:rsidRDefault="00CB7639" w:rsidP="00154B76">
      <w:pPr>
        <w:spacing w:after="0" w:line="240" w:lineRule="auto"/>
        <w:rPr>
          <w:rFonts w:ascii="Verdana" w:hAnsi="Verdana" w:cs="Arial"/>
          <w:sz w:val="20"/>
          <w:szCs w:val="20"/>
        </w:rPr>
      </w:pPr>
    </w:p>
    <w:p w14:paraId="0B1FDA8F" w14:textId="77777777" w:rsidR="00173386" w:rsidRDefault="00173386" w:rsidP="00173386">
      <w:pPr>
        <w:spacing w:after="384"/>
        <w:ind w:left="92"/>
        <w:jc w:val="center"/>
        <w:rPr>
          <w:rFonts w:ascii="Verdana" w:hAnsi="Verdana"/>
          <w:b/>
          <w:sz w:val="28"/>
          <w:szCs w:val="24"/>
          <w:u w:val="single"/>
        </w:rPr>
      </w:pPr>
      <w:r>
        <w:rPr>
          <w:rFonts w:ascii="Verdana" w:hAnsi="Verdana"/>
          <w:b/>
          <w:sz w:val="28"/>
          <w:szCs w:val="24"/>
          <w:u w:val="single"/>
        </w:rPr>
        <w:lastRenderedPageBreak/>
        <w:t xml:space="preserve">OUR </w:t>
      </w:r>
      <w:r w:rsidRPr="00CA25F9">
        <w:rPr>
          <w:rFonts w:ascii="Verdana" w:hAnsi="Verdana"/>
          <w:b/>
          <w:sz w:val="28"/>
          <w:szCs w:val="24"/>
          <w:u w:val="single"/>
        </w:rPr>
        <w:t>TRUST</w:t>
      </w:r>
      <w:r>
        <w:rPr>
          <w:rFonts w:ascii="Verdana" w:hAnsi="Verdana"/>
          <w:b/>
          <w:sz w:val="28"/>
          <w:szCs w:val="24"/>
          <w:u w:val="single"/>
        </w:rPr>
        <w:t>’S</w:t>
      </w:r>
      <w:r w:rsidRPr="00CA25F9">
        <w:rPr>
          <w:rFonts w:ascii="Verdana" w:hAnsi="Verdana"/>
          <w:b/>
          <w:sz w:val="28"/>
          <w:szCs w:val="24"/>
          <w:u w:val="single"/>
        </w:rPr>
        <w:t xml:space="preserve"> PRAYER</w:t>
      </w:r>
    </w:p>
    <w:p w14:paraId="601052AD" w14:textId="77777777" w:rsidR="00173386" w:rsidRPr="00172E52" w:rsidRDefault="00173386" w:rsidP="00173386">
      <w:pPr>
        <w:pStyle w:val="NoSpacing"/>
        <w:spacing w:line="480" w:lineRule="auto"/>
        <w:jc w:val="center"/>
        <w:rPr>
          <w:rFonts w:ascii="Verdana" w:hAnsi="Verdana"/>
          <w:sz w:val="24"/>
        </w:rPr>
      </w:pPr>
      <w:r w:rsidRPr="00172E52">
        <w:rPr>
          <w:rFonts w:ascii="Verdana" w:hAnsi="Verdana"/>
          <w:sz w:val="24"/>
        </w:rPr>
        <w:t>We thank you God of</w:t>
      </w:r>
      <w:r>
        <w:rPr>
          <w:rFonts w:ascii="Verdana" w:hAnsi="Verdana"/>
          <w:sz w:val="24"/>
        </w:rPr>
        <w:t xml:space="preserve"> Love, for the gift of children.</w:t>
      </w:r>
    </w:p>
    <w:p w14:paraId="6D408F8F" w14:textId="77777777" w:rsidR="00173386" w:rsidRPr="00172E52" w:rsidRDefault="00173386" w:rsidP="00173386">
      <w:pPr>
        <w:pStyle w:val="NoSpacing"/>
        <w:spacing w:line="480" w:lineRule="auto"/>
        <w:jc w:val="center"/>
        <w:rPr>
          <w:rFonts w:ascii="Verdana" w:hAnsi="Verdana"/>
          <w:sz w:val="24"/>
        </w:rPr>
      </w:pPr>
      <w:r>
        <w:rPr>
          <w:rFonts w:ascii="Verdana" w:hAnsi="Verdana"/>
          <w:sz w:val="24"/>
        </w:rPr>
        <w:t>B</w:t>
      </w:r>
      <w:r w:rsidRPr="00172E52">
        <w:rPr>
          <w:rFonts w:ascii="Verdana" w:hAnsi="Verdana"/>
          <w:sz w:val="24"/>
        </w:rPr>
        <w:t>less the work of our Trust, that in all we do</w:t>
      </w:r>
    </w:p>
    <w:p w14:paraId="60D0638C" w14:textId="77777777" w:rsidR="00173386" w:rsidRPr="00172E52" w:rsidRDefault="00173386" w:rsidP="00173386">
      <w:pPr>
        <w:pStyle w:val="NoSpacing"/>
        <w:spacing w:line="480" w:lineRule="auto"/>
        <w:jc w:val="center"/>
        <w:rPr>
          <w:rFonts w:ascii="Verdana" w:hAnsi="Verdana"/>
          <w:sz w:val="24"/>
        </w:rPr>
      </w:pPr>
      <w:r w:rsidRPr="00172E52">
        <w:rPr>
          <w:rFonts w:ascii="Verdana" w:hAnsi="Verdana"/>
          <w:sz w:val="24"/>
        </w:rPr>
        <w:t>young people may grow in wisdom and stature,</w:t>
      </w:r>
    </w:p>
    <w:p w14:paraId="3587E2C7" w14:textId="77777777" w:rsidR="00173386" w:rsidRPr="00172E52" w:rsidRDefault="00173386" w:rsidP="00173386">
      <w:pPr>
        <w:pStyle w:val="NoSpacing"/>
        <w:spacing w:line="480" w:lineRule="auto"/>
        <w:jc w:val="center"/>
        <w:rPr>
          <w:rFonts w:ascii="Verdana" w:hAnsi="Verdana"/>
          <w:sz w:val="24"/>
        </w:rPr>
      </w:pPr>
      <w:r w:rsidRPr="00172E52">
        <w:rPr>
          <w:rFonts w:ascii="Verdana" w:hAnsi="Verdana"/>
          <w:sz w:val="24"/>
        </w:rPr>
        <w:t xml:space="preserve">and </w:t>
      </w:r>
      <w:proofErr w:type="gramStart"/>
      <w:r w:rsidRPr="00172E52">
        <w:rPr>
          <w:rFonts w:ascii="Verdana" w:hAnsi="Verdana"/>
          <w:sz w:val="24"/>
        </w:rPr>
        <w:t>so</w:t>
      </w:r>
      <w:proofErr w:type="gramEnd"/>
      <w:r w:rsidRPr="00172E52">
        <w:rPr>
          <w:rFonts w:ascii="Verdana" w:hAnsi="Verdana"/>
          <w:sz w:val="24"/>
        </w:rPr>
        <w:t xml:space="preserve"> come to know you,</w:t>
      </w:r>
    </w:p>
    <w:p w14:paraId="3913BBDE" w14:textId="77777777" w:rsidR="00173386" w:rsidRPr="00172E52" w:rsidRDefault="00173386" w:rsidP="00173386">
      <w:pPr>
        <w:pStyle w:val="NoSpacing"/>
        <w:spacing w:line="480" w:lineRule="auto"/>
        <w:jc w:val="center"/>
        <w:rPr>
          <w:rFonts w:ascii="Verdana" w:hAnsi="Verdana"/>
          <w:sz w:val="24"/>
        </w:rPr>
      </w:pPr>
      <w:r w:rsidRPr="00172E52">
        <w:rPr>
          <w:rFonts w:ascii="Verdana" w:hAnsi="Verdana"/>
          <w:sz w:val="24"/>
        </w:rPr>
        <w:t>to love you and</w:t>
      </w:r>
    </w:p>
    <w:p w14:paraId="451B09BE" w14:textId="77777777" w:rsidR="00173386" w:rsidRPr="00172E52" w:rsidRDefault="00173386" w:rsidP="00173386">
      <w:pPr>
        <w:pStyle w:val="NoSpacing"/>
        <w:spacing w:line="480" w:lineRule="auto"/>
        <w:jc w:val="center"/>
        <w:rPr>
          <w:rFonts w:ascii="Verdana" w:hAnsi="Verdana"/>
          <w:sz w:val="24"/>
        </w:rPr>
      </w:pPr>
      <w:r w:rsidRPr="00172E52">
        <w:rPr>
          <w:rFonts w:ascii="Verdana" w:hAnsi="Verdana"/>
          <w:sz w:val="24"/>
        </w:rPr>
        <w:t>to serv</w:t>
      </w:r>
      <w:r>
        <w:rPr>
          <w:rFonts w:ascii="Verdana" w:hAnsi="Verdana"/>
          <w:sz w:val="24"/>
        </w:rPr>
        <w:t>e you as Jesus did.</w:t>
      </w:r>
    </w:p>
    <w:p w14:paraId="39518C8D" w14:textId="77777777" w:rsidR="00173386" w:rsidRPr="00172E52" w:rsidRDefault="00173386" w:rsidP="00173386">
      <w:pPr>
        <w:pStyle w:val="NoSpacing"/>
        <w:spacing w:line="480" w:lineRule="auto"/>
        <w:jc w:val="center"/>
        <w:rPr>
          <w:rFonts w:ascii="Verdana" w:hAnsi="Verdana"/>
          <w:sz w:val="24"/>
        </w:rPr>
      </w:pPr>
      <w:r w:rsidRPr="00172E52">
        <w:rPr>
          <w:rFonts w:ascii="Verdana" w:hAnsi="Verdana"/>
          <w:sz w:val="24"/>
        </w:rPr>
        <w:t>We make our prayer in his name who is God</w:t>
      </w:r>
    </w:p>
    <w:p w14:paraId="0889BE7D" w14:textId="77777777" w:rsidR="00173386" w:rsidRPr="00172E52" w:rsidRDefault="00173386" w:rsidP="00173386">
      <w:pPr>
        <w:pStyle w:val="NoSpacing"/>
        <w:spacing w:line="480" w:lineRule="auto"/>
        <w:jc w:val="center"/>
        <w:rPr>
          <w:rFonts w:ascii="Verdana" w:hAnsi="Verdana"/>
          <w:sz w:val="24"/>
        </w:rPr>
      </w:pPr>
      <w:r w:rsidRPr="00172E52">
        <w:rPr>
          <w:rFonts w:ascii="Verdana" w:hAnsi="Verdana"/>
          <w:sz w:val="24"/>
        </w:rPr>
        <w:t>with you and the Holy Spirit</w:t>
      </w:r>
      <w:r>
        <w:rPr>
          <w:rFonts w:ascii="Verdana" w:hAnsi="Verdana"/>
          <w:sz w:val="24"/>
        </w:rPr>
        <w:t>,</w:t>
      </w:r>
      <w:r w:rsidRPr="00172E52">
        <w:rPr>
          <w:rFonts w:ascii="Verdana" w:hAnsi="Verdana"/>
          <w:sz w:val="24"/>
        </w:rPr>
        <w:t xml:space="preserve"> now and forever.</w:t>
      </w:r>
    </w:p>
    <w:p w14:paraId="01A6157A" w14:textId="275D7CE8" w:rsidR="00CB7639" w:rsidRPr="006C2638" w:rsidRDefault="00173386" w:rsidP="008E0DF9">
      <w:pPr>
        <w:spacing w:after="0" w:line="240" w:lineRule="auto"/>
        <w:jc w:val="center"/>
        <w:rPr>
          <w:rFonts w:ascii="Verdana" w:hAnsi="Verdana" w:cs="Arial"/>
          <w:sz w:val="20"/>
          <w:szCs w:val="20"/>
        </w:rPr>
      </w:pPr>
      <w:r w:rsidRPr="00172E52">
        <w:rPr>
          <w:rFonts w:ascii="Verdana" w:hAnsi="Verdana"/>
          <w:sz w:val="24"/>
          <w:szCs w:val="24"/>
        </w:rPr>
        <w:t>Amen</w:t>
      </w:r>
    </w:p>
    <w:p w14:paraId="5B928EC8" w14:textId="77777777" w:rsidR="00CB7639" w:rsidRPr="006C2638" w:rsidRDefault="00CB7639" w:rsidP="00154B76">
      <w:pPr>
        <w:spacing w:after="0" w:line="240" w:lineRule="auto"/>
        <w:rPr>
          <w:rFonts w:ascii="Verdana" w:hAnsi="Verdana" w:cs="Arial"/>
          <w:sz w:val="20"/>
          <w:szCs w:val="20"/>
        </w:rPr>
      </w:pPr>
    </w:p>
    <w:p w14:paraId="70BE916D" w14:textId="77777777" w:rsidR="00CB7639" w:rsidRPr="006C2638" w:rsidRDefault="00CB7639" w:rsidP="00154B76">
      <w:pPr>
        <w:spacing w:after="0" w:line="240" w:lineRule="auto"/>
        <w:rPr>
          <w:rFonts w:ascii="Verdana" w:hAnsi="Verdana" w:cs="Arial"/>
          <w:sz w:val="20"/>
          <w:szCs w:val="20"/>
        </w:rPr>
      </w:pPr>
    </w:p>
    <w:p w14:paraId="3F3C22D0" w14:textId="77777777" w:rsidR="007B306B" w:rsidRPr="006C2638" w:rsidRDefault="007B306B" w:rsidP="00154B76">
      <w:pPr>
        <w:spacing w:after="0" w:line="240" w:lineRule="auto"/>
        <w:rPr>
          <w:rStyle w:val="Heading1Char"/>
          <w:rFonts w:ascii="Verdana" w:hAnsi="Verdana" w:cs="Arial"/>
          <w:sz w:val="20"/>
          <w:szCs w:val="20"/>
        </w:rPr>
      </w:pPr>
    </w:p>
    <w:p w14:paraId="69F27D91" w14:textId="77777777" w:rsidR="007B306B" w:rsidRPr="006C2638" w:rsidRDefault="007B306B" w:rsidP="00154B76">
      <w:pPr>
        <w:spacing w:after="0" w:line="240" w:lineRule="auto"/>
        <w:rPr>
          <w:rStyle w:val="Heading1Char"/>
          <w:rFonts w:ascii="Verdana" w:hAnsi="Verdana" w:cs="Arial"/>
          <w:sz w:val="20"/>
          <w:szCs w:val="20"/>
        </w:rPr>
      </w:pPr>
    </w:p>
    <w:p w14:paraId="28CF6C70" w14:textId="77777777" w:rsidR="00154B76" w:rsidRPr="006C2638" w:rsidRDefault="00154B76">
      <w:pPr>
        <w:rPr>
          <w:rStyle w:val="Heading1Char"/>
          <w:rFonts w:ascii="Verdana" w:hAnsi="Verdana" w:cs="Arial"/>
          <w:sz w:val="20"/>
          <w:szCs w:val="20"/>
        </w:rPr>
      </w:pPr>
      <w:r w:rsidRPr="006C2638">
        <w:rPr>
          <w:rStyle w:val="Heading1Char"/>
          <w:rFonts w:ascii="Verdana" w:hAnsi="Verdana" w:cs="Arial"/>
          <w:sz w:val="20"/>
          <w:szCs w:val="20"/>
        </w:rPr>
        <w:br w:type="page"/>
      </w:r>
    </w:p>
    <w:sdt>
      <w:sdtPr>
        <w:rPr>
          <w:rFonts w:ascii="Verdana" w:eastAsiaTheme="majorEastAsia" w:hAnsi="Verdana" w:cstheme="majorBidi"/>
          <w:color w:val="002060"/>
          <w:sz w:val="20"/>
          <w:szCs w:val="20"/>
        </w:rPr>
        <w:id w:val="-258685840"/>
        <w:docPartObj>
          <w:docPartGallery w:val="Table of Contents"/>
          <w:docPartUnique/>
        </w:docPartObj>
      </w:sdtPr>
      <w:sdtEndPr>
        <w:rPr>
          <w:bCs/>
          <w:noProof/>
          <w:color w:val="auto"/>
        </w:rPr>
      </w:sdtEndPr>
      <w:sdtContent>
        <w:p w14:paraId="1383948F" w14:textId="41085988" w:rsidR="00137C3F" w:rsidRPr="00C9641E" w:rsidRDefault="00137C3F" w:rsidP="00137C3F">
          <w:pPr>
            <w:rPr>
              <w:rFonts w:ascii="Verdana" w:hAnsi="Verdana"/>
              <w:b/>
              <w:color w:val="002060"/>
              <w:sz w:val="28"/>
              <w:szCs w:val="28"/>
            </w:rPr>
          </w:pPr>
          <w:r w:rsidRPr="00C9641E">
            <w:rPr>
              <w:rFonts w:ascii="Verdana" w:hAnsi="Verdana"/>
              <w:b/>
              <w:color w:val="002060"/>
              <w:sz w:val="28"/>
              <w:szCs w:val="28"/>
            </w:rPr>
            <w:t>Contents</w:t>
          </w:r>
        </w:p>
        <w:p w14:paraId="1C0F44C1" w14:textId="77777777" w:rsidR="00137C3F" w:rsidRPr="006C2638" w:rsidRDefault="00137C3F" w:rsidP="00137C3F">
          <w:pPr>
            <w:rPr>
              <w:rFonts w:ascii="Verdana" w:hAnsi="Verdana"/>
              <w:sz w:val="20"/>
              <w:szCs w:val="20"/>
              <w:lang w:val="en-US"/>
            </w:rPr>
          </w:pPr>
        </w:p>
        <w:p w14:paraId="65B8A9C2" w14:textId="2F89FCA0" w:rsidR="00C9641E" w:rsidRPr="00C9641E" w:rsidRDefault="00137C3F">
          <w:pPr>
            <w:pStyle w:val="TOC1"/>
            <w:tabs>
              <w:tab w:val="right" w:leader="dot" w:pos="9016"/>
            </w:tabs>
            <w:rPr>
              <w:rFonts w:ascii="Verdana" w:eastAsiaTheme="minorEastAsia" w:hAnsi="Verdana"/>
              <w:noProof/>
              <w:sz w:val="20"/>
              <w:szCs w:val="20"/>
              <w:lang w:eastAsia="en-GB"/>
            </w:rPr>
          </w:pPr>
          <w:r w:rsidRPr="00C9641E">
            <w:rPr>
              <w:rFonts w:ascii="Verdana" w:hAnsi="Verdana"/>
              <w:color w:val="002060"/>
              <w:sz w:val="20"/>
              <w:szCs w:val="20"/>
            </w:rPr>
            <w:fldChar w:fldCharType="begin"/>
          </w:r>
          <w:r w:rsidRPr="00C9641E">
            <w:rPr>
              <w:rFonts w:ascii="Verdana" w:hAnsi="Verdana"/>
              <w:color w:val="002060"/>
              <w:sz w:val="20"/>
              <w:szCs w:val="20"/>
            </w:rPr>
            <w:instrText xml:space="preserve"> TOC \o "1-3" \h \z \u </w:instrText>
          </w:r>
          <w:r w:rsidRPr="00C9641E">
            <w:rPr>
              <w:rFonts w:ascii="Verdana" w:hAnsi="Verdana"/>
              <w:color w:val="002060"/>
              <w:sz w:val="20"/>
              <w:szCs w:val="20"/>
            </w:rPr>
            <w:fldChar w:fldCharType="separate"/>
          </w:r>
          <w:hyperlink w:anchor="_Toc44674563" w:history="1">
            <w:r w:rsidR="00C9641E" w:rsidRPr="00C9641E">
              <w:rPr>
                <w:rStyle w:val="Hyperlink"/>
                <w:rFonts w:ascii="Verdana" w:hAnsi="Verdana" w:cs="Arial"/>
                <w:noProof/>
                <w:sz w:val="20"/>
                <w:szCs w:val="20"/>
              </w:rPr>
              <w:t>Section 1 - School Background</w:t>
            </w:r>
            <w:r w:rsidR="00C9641E" w:rsidRPr="00C9641E">
              <w:rPr>
                <w:rFonts w:ascii="Verdana" w:hAnsi="Verdana"/>
                <w:noProof/>
                <w:webHidden/>
                <w:sz w:val="20"/>
                <w:szCs w:val="20"/>
              </w:rPr>
              <w:tab/>
            </w:r>
            <w:r w:rsidR="00C9641E" w:rsidRPr="00C9641E">
              <w:rPr>
                <w:rFonts w:ascii="Verdana" w:hAnsi="Verdana"/>
                <w:noProof/>
                <w:webHidden/>
                <w:sz w:val="20"/>
                <w:szCs w:val="20"/>
              </w:rPr>
              <w:fldChar w:fldCharType="begin"/>
            </w:r>
            <w:r w:rsidR="00C9641E" w:rsidRPr="00C9641E">
              <w:rPr>
                <w:rFonts w:ascii="Verdana" w:hAnsi="Verdana"/>
                <w:noProof/>
                <w:webHidden/>
                <w:sz w:val="20"/>
                <w:szCs w:val="20"/>
              </w:rPr>
              <w:instrText xml:space="preserve"> PAGEREF _Toc44674563 \h </w:instrText>
            </w:r>
            <w:r w:rsidR="00C9641E" w:rsidRPr="00C9641E">
              <w:rPr>
                <w:rFonts w:ascii="Verdana" w:hAnsi="Verdana"/>
                <w:noProof/>
                <w:webHidden/>
                <w:sz w:val="20"/>
                <w:szCs w:val="20"/>
              </w:rPr>
            </w:r>
            <w:r w:rsidR="00C9641E" w:rsidRPr="00C9641E">
              <w:rPr>
                <w:rFonts w:ascii="Verdana" w:hAnsi="Verdana"/>
                <w:noProof/>
                <w:webHidden/>
                <w:sz w:val="20"/>
                <w:szCs w:val="20"/>
              </w:rPr>
              <w:fldChar w:fldCharType="separate"/>
            </w:r>
            <w:r w:rsidR="00C9641E">
              <w:rPr>
                <w:rFonts w:ascii="Verdana" w:hAnsi="Verdana"/>
                <w:noProof/>
                <w:webHidden/>
                <w:sz w:val="20"/>
                <w:szCs w:val="20"/>
              </w:rPr>
              <w:t>4</w:t>
            </w:r>
            <w:r w:rsidR="00C9641E" w:rsidRPr="00C9641E">
              <w:rPr>
                <w:rFonts w:ascii="Verdana" w:hAnsi="Verdana"/>
                <w:noProof/>
                <w:webHidden/>
                <w:sz w:val="20"/>
                <w:szCs w:val="20"/>
              </w:rPr>
              <w:fldChar w:fldCharType="end"/>
            </w:r>
          </w:hyperlink>
        </w:p>
        <w:p w14:paraId="78555343" w14:textId="2455E345" w:rsidR="00C9641E" w:rsidRPr="00C9641E" w:rsidRDefault="003A0726">
          <w:pPr>
            <w:pStyle w:val="TOC1"/>
            <w:tabs>
              <w:tab w:val="right" w:leader="dot" w:pos="9016"/>
            </w:tabs>
            <w:rPr>
              <w:rFonts w:ascii="Verdana" w:eastAsiaTheme="minorEastAsia" w:hAnsi="Verdana"/>
              <w:noProof/>
              <w:sz w:val="20"/>
              <w:szCs w:val="20"/>
              <w:lang w:eastAsia="en-GB"/>
            </w:rPr>
          </w:pPr>
          <w:hyperlink w:anchor="_Toc44674564" w:history="1">
            <w:r w:rsidR="00C9641E" w:rsidRPr="00C9641E">
              <w:rPr>
                <w:rStyle w:val="Hyperlink"/>
                <w:rFonts w:ascii="Verdana" w:hAnsi="Verdana" w:cs="Arial"/>
                <w:noProof/>
                <w:sz w:val="20"/>
                <w:szCs w:val="20"/>
              </w:rPr>
              <w:t>Section 2 - Rationale</w:t>
            </w:r>
            <w:r w:rsidR="00C9641E" w:rsidRPr="00C9641E">
              <w:rPr>
                <w:rFonts w:ascii="Verdana" w:hAnsi="Verdana"/>
                <w:noProof/>
                <w:webHidden/>
                <w:sz w:val="20"/>
                <w:szCs w:val="20"/>
              </w:rPr>
              <w:tab/>
            </w:r>
            <w:r w:rsidR="00C9641E" w:rsidRPr="00C9641E">
              <w:rPr>
                <w:rFonts w:ascii="Verdana" w:hAnsi="Verdana"/>
                <w:noProof/>
                <w:webHidden/>
                <w:sz w:val="20"/>
                <w:szCs w:val="20"/>
              </w:rPr>
              <w:fldChar w:fldCharType="begin"/>
            </w:r>
            <w:r w:rsidR="00C9641E" w:rsidRPr="00C9641E">
              <w:rPr>
                <w:rFonts w:ascii="Verdana" w:hAnsi="Verdana"/>
                <w:noProof/>
                <w:webHidden/>
                <w:sz w:val="20"/>
                <w:szCs w:val="20"/>
              </w:rPr>
              <w:instrText xml:space="preserve"> PAGEREF _Toc44674564 \h </w:instrText>
            </w:r>
            <w:r w:rsidR="00C9641E" w:rsidRPr="00C9641E">
              <w:rPr>
                <w:rFonts w:ascii="Verdana" w:hAnsi="Verdana"/>
                <w:noProof/>
                <w:webHidden/>
                <w:sz w:val="20"/>
                <w:szCs w:val="20"/>
              </w:rPr>
            </w:r>
            <w:r w:rsidR="00C9641E" w:rsidRPr="00C9641E">
              <w:rPr>
                <w:rFonts w:ascii="Verdana" w:hAnsi="Verdana"/>
                <w:noProof/>
                <w:webHidden/>
                <w:sz w:val="20"/>
                <w:szCs w:val="20"/>
              </w:rPr>
              <w:fldChar w:fldCharType="separate"/>
            </w:r>
            <w:r w:rsidR="00C9641E">
              <w:rPr>
                <w:rFonts w:ascii="Verdana" w:hAnsi="Verdana"/>
                <w:noProof/>
                <w:webHidden/>
                <w:sz w:val="20"/>
                <w:szCs w:val="20"/>
              </w:rPr>
              <w:t>4</w:t>
            </w:r>
            <w:r w:rsidR="00C9641E" w:rsidRPr="00C9641E">
              <w:rPr>
                <w:rFonts w:ascii="Verdana" w:hAnsi="Verdana"/>
                <w:noProof/>
                <w:webHidden/>
                <w:sz w:val="20"/>
                <w:szCs w:val="20"/>
              </w:rPr>
              <w:fldChar w:fldCharType="end"/>
            </w:r>
          </w:hyperlink>
        </w:p>
        <w:p w14:paraId="7C681EBB" w14:textId="2B13C265" w:rsidR="00C9641E" w:rsidRPr="00C9641E" w:rsidRDefault="003A0726">
          <w:pPr>
            <w:pStyle w:val="TOC1"/>
            <w:tabs>
              <w:tab w:val="right" w:leader="dot" w:pos="9016"/>
            </w:tabs>
            <w:rPr>
              <w:rFonts w:ascii="Verdana" w:eastAsiaTheme="minorEastAsia" w:hAnsi="Verdana"/>
              <w:noProof/>
              <w:sz w:val="20"/>
              <w:szCs w:val="20"/>
              <w:lang w:eastAsia="en-GB"/>
            </w:rPr>
          </w:pPr>
          <w:hyperlink w:anchor="_Toc44674565" w:history="1">
            <w:r w:rsidR="00C9641E" w:rsidRPr="00C9641E">
              <w:rPr>
                <w:rStyle w:val="Hyperlink"/>
                <w:rFonts w:ascii="Verdana" w:hAnsi="Verdana" w:cs="Arial"/>
                <w:noProof/>
                <w:sz w:val="20"/>
                <w:szCs w:val="20"/>
              </w:rPr>
              <w:t>Section 3 - Objectives</w:t>
            </w:r>
            <w:r w:rsidR="00C9641E" w:rsidRPr="00C9641E">
              <w:rPr>
                <w:rFonts w:ascii="Verdana" w:hAnsi="Verdana"/>
                <w:noProof/>
                <w:webHidden/>
                <w:sz w:val="20"/>
                <w:szCs w:val="20"/>
              </w:rPr>
              <w:tab/>
            </w:r>
            <w:r w:rsidR="00C9641E" w:rsidRPr="00C9641E">
              <w:rPr>
                <w:rFonts w:ascii="Verdana" w:hAnsi="Verdana"/>
                <w:noProof/>
                <w:webHidden/>
                <w:sz w:val="20"/>
                <w:szCs w:val="20"/>
              </w:rPr>
              <w:fldChar w:fldCharType="begin"/>
            </w:r>
            <w:r w:rsidR="00C9641E" w:rsidRPr="00C9641E">
              <w:rPr>
                <w:rFonts w:ascii="Verdana" w:hAnsi="Verdana"/>
                <w:noProof/>
                <w:webHidden/>
                <w:sz w:val="20"/>
                <w:szCs w:val="20"/>
              </w:rPr>
              <w:instrText xml:space="preserve"> PAGEREF _Toc44674565 \h </w:instrText>
            </w:r>
            <w:r w:rsidR="00C9641E" w:rsidRPr="00C9641E">
              <w:rPr>
                <w:rFonts w:ascii="Verdana" w:hAnsi="Verdana"/>
                <w:noProof/>
                <w:webHidden/>
                <w:sz w:val="20"/>
                <w:szCs w:val="20"/>
              </w:rPr>
            </w:r>
            <w:r w:rsidR="00C9641E" w:rsidRPr="00C9641E">
              <w:rPr>
                <w:rFonts w:ascii="Verdana" w:hAnsi="Verdana"/>
                <w:noProof/>
                <w:webHidden/>
                <w:sz w:val="20"/>
                <w:szCs w:val="20"/>
              </w:rPr>
              <w:fldChar w:fldCharType="separate"/>
            </w:r>
            <w:r w:rsidR="00C9641E">
              <w:rPr>
                <w:rFonts w:ascii="Verdana" w:hAnsi="Verdana"/>
                <w:noProof/>
                <w:webHidden/>
                <w:sz w:val="20"/>
                <w:szCs w:val="20"/>
              </w:rPr>
              <w:t>4</w:t>
            </w:r>
            <w:r w:rsidR="00C9641E" w:rsidRPr="00C9641E">
              <w:rPr>
                <w:rFonts w:ascii="Verdana" w:hAnsi="Verdana"/>
                <w:noProof/>
                <w:webHidden/>
                <w:sz w:val="20"/>
                <w:szCs w:val="20"/>
              </w:rPr>
              <w:fldChar w:fldCharType="end"/>
            </w:r>
          </w:hyperlink>
        </w:p>
        <w:p w14:paraId="416FF3A1" w14:textId="3EAB3C88" w:rsidR="00C9641E" w:rsidRPr="00C9641E" w:rsidRDefault="003A0726">
          <w:pPr>
            <w:pStyle w:val="TOC1"/>
            <w:tabs>
              <w:tab w:val="right" w:leader="dot" w:pos="9016"/>
            </w:tabs>
            <w:rPr>
              <w:rFonts w:ascii="Verdana" w:eastAsiaTheme="minorEastAsia" w:hAnsi="Verdana"/>
              <w:noProof/>
              <w:sz w:val="20"/>
              <w:szCs w:val="20"/>
              <w:lang w:eastAsia="en-GB"/>
            </w:rPr>
          </w:pPr>
          <w:hyperlink w:anchor="_Toc44674566" w:history="1">
            <w:r w:rsidR="00C9641E" w:rsidRPr="00C9641E">
              <w:rPr>
                <w:rStyle w:val="Hyperlink"/>
                <w:rFonts w:ascii="Verdana" w:hAnsi="Verdana" w:cs="Arial"/>
                <w:noProof/>
                <w:sz w:val="20"/>
                <w:szCs w:val="20"/>
              </w:rPr>
              <w:t>Section 4 – Preparation &amp; Building Resilience</w:t>
            </w:r>
            <w:r w:rsidR="00C9641E" w:rsidRPr="00C9641E">
              <w:rPr>
                <w:rFonts w:ascii="Verdana" w:hAnsi="Verdana"/>
                <w:noProof/>
                <w:webHidden/>
                <w:sz w:val="20"/>
                <w:szCs w:val="20"/>
              </w:rPr>
              <w:tab/>
            </w:r>
            <w:r w:rsidR="00C9641E" w:rsidRPr="00C9641E">
              <w:rPr>
                <w:rFonts w:ascii="Verdana" w:hAnsi="Verdana"/>
                <w:noProof/>
                <w:webHidden/>
                <w:sz w:val="20"/>
                <w:szCs w:val="20"/>
              </w:rPr>
              <w:fldChar w:fldCharType="begin"/>
            </w:r>
            <w:r w:rsidR="00C9641E" w:rsidRPr="00C9641E">
              <w:rPr>
                <w:rFonts w:ascii="Verdana" w:hAnsi="Verdana"/>
                <w:noProof/>
                <w:webHidden/>
                <w:sz w:val="20"/>
                <w:szCs w:val="20"/>
              </w:rPr>
              <w:instrText xml:space="preserve"> PAGEREF _Toc44674566 \h </w:instrText>
            </w:r>
            <w:r w:rsidR="00C9641E" w:rsidRPr="00C9641E">
              <w:rPr>
                <w:rFonts w:ascii="Verdana" w:hAnsi="Verdana"/>
                <w:noProof/>
                <w:webHidden/>
                <w:sz w:val="20"/>
                <w:szCs w:val="20"/>
              </w:rPr>
            </w:r>
            <w:r w:rsidR="00C9641E" w:rsidRPr="00C9641E">
              <w:rPr>
                <w:rFonts w:ascii="Verdana" w:hAnsi="Verdana"/>
                <w:noProof/>
                <w:webHidden/>
                <w:sz w:val="20"/>
                <w:szCs w:val="20"/>
              </w:rPr>
              <w:fldChar w:fldCharType="separate"/>
            </w:r>
            <w:r w:rsidR="00C9641E">
              <w:rPr>
                <w:rFonts w:ascii="Verdana" w:hAnsi="Verdana"/>
                <w:noProof/>
                <w:webHidden/>
                <w:sz w:val="20"/>
                <w:szCs w:val="20"/>
              </w:rPr>
              <w:t>5</w:t>
            </w:r>
            <w:r w:rsidR="00C9641E" w:rsidRPr="00C9641E">
              <w:rPr>
                <w:rFonts w:ascii="Verdana" w:hAnsi="Verdana"/>
                <w:noProof/>
                <w:webHidden/>
                <w:sz w:val="20"/>
                <w:szCs w:val="20"/>
              </w:rPr>
              <w:fldChar w:fldCharType="end"/>
            </w:r>
          </w:hyperlink>
        </w:p>
        <w:p w14:paraId="7EE23F87" w14:textId="49218820" w:rsidR="00C9641E" w:rsidRPr="00C9641E" w:rsidRDefault="003A0726">
          <w:pPr>
            <w:pStyle w:val="TOC1"/>
            <w:tabs>
              <w:tab w:val="right" w:leader="dot" w:pos="9016"/>
            </w:tabs>
            <w:rPr>
              <w:rFonts w:ascii="Verdana" w:eastAsiaTheme="minorEastAsia" w:hAnsi="Verdana"/>
              <w:noProof/>
              <w:sz w:val="20"/>
              <w:szCs w:val="20"/>
              <w:lang w:eastAsia="en-GB"/>
            </w:rPr>
          </w:pPr>
          <w:hyperlink w:anchor="_Toc44674567" w:history="1">
            <w:r w:rsidR="00C9641E" w:rsidRPr="00C9641E">
              <w:rPr>
                <w:rStyle w:val="Hyperlink"/>
                <w:rFonts w:ascii="Verdana" w:hAnsi="Verdana" w:cs="Arial"/>
                <w:noProof/>
                <w:sz w:val="20"/>
                <w:szCs w:val="20"/>
              </w:rPr>
              <w:t>Section 5 – The role of the Board of Directors</w:t>
            </w:r>
            <w:r w:rsidR="00C9641E" w:rsidRPr="00C9641E">
              <w:rPr>
                <w:rFonts w:ascii="Verdana" w:hAnsi="Verdana"/>
                <w:noProof/>
                <w:webHidden/>
                <w:sz w:val="20"/>
                <w:szCs w:val="20"/>
              </w:rPr>
              <w:tab/>
            </w:r>
            <w:r w:rsidR="00C9641E" w:rsidRPr="00C9641E">
              <w:rPr>
                <w:rFonts w:ascii="Verdana" w:hAnsi="Verdana"/>
                <w:noProof/>
                <w:webHidden/>
                <w:sz w:val="20"/>
                <w:szCs w:val="20"/>
              </w:rPr>
              <w:fldChar w:fldCharType="begin"/>
            </w:r>
            <w:r w:rsidR="00C9641E" w:rsidRPr="00C9641E">
              <w:rPr>
                <w:rFonts w:ascii="Verdana" w:hAnsi="Verdana"/>
                <w:noProof/>
                <w:webHidden/>
                <w:sz w:val="20"/>
                <w:szCs w:val="20"/>
              </w:rPr>
              <w:instrText xml:space="preserve"> PAGEREF _Toc44674567 \h </w:instrText>
            </w:r>
            <w:r w:rsidR="00C9641E" w:rsidRPr="00C9641E">
              <w:rPr>
                <w:rFonts w:ascii="Verdana" w:hAnsi="Verdana"/>
                <w:noProof/>
                <w:webHidden/>
                <w:sz w:val="20"/>
                <w:szCs w:val="20"/>
              </w:rPr>
            </w:r>
            <w:r w:rsidR="00C9641E" w:rsidRPr="00C9641E">
              <w:rPr>
                <w:rFonts w:ascii="Verdana" w:hAnsi="Verdana"/>
                <w:noProof/>
                <w:webHidden/>
                <w:sz w:val="20"/>
                <w:szCs w:val="20"/>
              </w:rPr>
              <w:fldChar w:fldCharType="separate"/>
            </w:r>
            <w:r w:rsidR="00C9641E">
              <w:rPr>
                <w:rFonts w:ascii="Verdana" w:hAnsi="Verdana"/>
                <w:noProof/>
                <w:webHidden/>
                <w:sz w:val="20"/>
                <w:szCs w:val="20"/>
              </w:rPr>
              <w:t>5</w:t>
            </w:r>
            <w:r w:rsidR="00C9641E" w:rsidRPr="00C9641E">
              <w:rPr>
                <w:rFonts w:ascii="Verdana" w:hAnsi="Verdana"/>
                <w:noProof/>
                <w:webHidden/>
                <w:sz w:val="20"/>
                <w:szCs w:val="20"/>
              </w:rPr>
              <w:fldChar w:fldCharType="end"/>
            </w:r>
          </w:hyperlink>
        </w:p>
        <w:p w14:paraId="48AC084B" w14:textId="367EC059" w:rsidR="00C9641E" w:rsidRPr="00C9641E" w:rsidRDefault="003A0726">
          <w:pPr>
            <w:pStyle w:val="TOC1"/>
            <w:tabs>
              <w:tab w:val="right" w:leader="dot" w:pos="9016"/>
            </w:tabs>
            <w:rPr>
              <w:rFonts w:ascii="Verdana" w:eastAsiaTheme="minorEastAsia" w:hAnsi="Verdana"/>
              <w:noProof/>
              <w:sz w:val="20"/>
              <w:szCs w:val="20"/>
              <w:lang w:eastAsia="en-GB"/>
            </w:rPr>
          </w:pPr>
          <w:hyperlink w:anchor="_Toc44674568" w:history="1">
            <w:r w:rsidR="00C9641E" w:rsidRPr="00C9641E">
              <w:rPr>
                <w:rStyle w:val="Hyperlink"/>
                <w:rFonts w:ascii="Verdana" w:hAnsi="Verdana" w:cs="Arial"/>
                <w:noProof/>
                <w:sz w:val="20"/>
                <w:szCs w:val="20"/>
              </w:rPr>
              <w:t>Section 6 – The role of the Local Governing Body</w:t>
            </w:r>
            <w:r w:rsidR="00C9641E" w:rsidRPr="00C9641E">
              <w:rPr>
                <w:rFonts w:ascii="Verdana" w:hAnsi="Verdana"/>
                <w:noProof/>
                <w:webHidden/>
                <w:sz w:val="20"/>
                <w:szCs w:val="20"/>
              </w:rPr>
              <w:tab/>
            </w:r>
            <w:r w:rsidR="00C9641E" w:rsidRPr="00C9641E">
              <w:rPr>
                <w:rFonts w:ascii="Verdana" w:hAnsi="Verdana"/>
                <w:noProof/>
                <w:webHidden/>
                <w:sz w:val="20"/>
                <w:szCs w:val="20"/>
              </w:rPr>
              <w:fldChar w:fldCharType="begin"/>
            </w:r>
            <w:r w:rsidR="00C9641E" w:rsidRPr="00C9641E">
              <w:rPr>
                <w:rFonts w:ascii="Verdana" w:hAnsi="Verdana"/>
                <w:noProof/>
                <w:webHidden/>
                <w:sz w:val="20"/>
                <w:szCs w:val="20"/>
              </w:rPr>
              <w:instrText xml:space="preserve"> PAGEREF _Toc44674568 \h </w:instrText>
            </w:r>
            <w:r w:rsidR="00C9641E" w:rsidRPr="00C9641E">
              <w:rPr>
                <w:rFonts w:ascii="Verdana" w:hAnsi="Verdana"/>
                <w:noProof/>
                <w:webHidden/>
                <w:sz w:val="20"/>
                <w:szCs w:val="20"/>
              </w:rPr>
            </w:r>
            <w:r w:rsidR="00C9641E" w:rsidRPr="00C9641E">
              <w:rPr>
                <w:rFonts w:ascii="Verdana" w:hAnsi="Verdana"/>
                <w:noProof/>
                <w:webHidden/>
                <w:sz w:val="20"/>
                <w:szCs w:val="20"/>
              </w:rPr>
              <w:fldChar w:fldCharType="separate"/>
            </w:r>
            <w:r w:rsidR="00C9641E">
              <w:rPr>
                <w:rFonts w:ascii="Verdana" w:hAnsi="Verdana"/>
                <w:noProof/>
                <w:webHidden/>
                <w:sz w:val="20"/>
                <w:szCs w:val="20"/>
              </w:rPr>
              <w:t>5</w:t>
            </w:r>
            <w:r w:rsidR="00C9641E" w:rsidRPr="00C9641E">
              <w:rPr>
                <w:rFonts w:ascii="Verdana" w:hAnsi="Verdana"/>
                <w:noProof/>
                <w:webHidden/>
                <w:sz w:val="20"/>
                <w:szCs w:val="20"/>
              </w:rPr>
              <w:fldChar w:fldCharType="end"/>
            </w:r>
          </w:hyperlink>
        </w:p>
        <w:p w14:paraId="0AC6EE9B" w14:textId="72B3E866" w:rsidR="00C9641E" w:rsidRPr="00C9641E" w:rsidRDefault="003A0726">
          <w:pPr>
            <w:pStyle w:val="TOC1"/>
            <w:tabs>
              <w:tab w:val="right" w:leader="dot" w:pos="9016"/>
            </w:tabs>
            <w:rPr>
              <w:rFonts w:ascii="Verdana" w:eastAsiaTheme="minorEastAsia" w:hAnsi="Verdana"/>
              <w:noProof/>
              <w:sz w:val="20"/>
              <w:szCs w:val="20"/>
              <w:lang w:eastAsia="en-GB"/>
            </w:rPr>
          </w:pPr>
          <w:hyperlink w:anchor="_Toc44674569" w:history="1">
            <w:r w:rsidR="00C9641E" w:rsidRPr="00C9641E">
              <w:rPr>
                <w:rStyle w:val="Hyperlink"/>
                <w:rFonts w:ascii="Verdana" w:hAnsi="Verdana" w:cs="Arial"/>
                <w:noProof/>
                <w:sz w:val="20"/>
                <w:szCs w:val="20"/>
              </w:rPr>
              <w:t>Section 7 - The role of the Headteacher</w:t>
            </w:r>
            <w:r w:rsidR="00C9641E" w:rsidRPr="00C9641E">
              <w:rPr>
                <w:rFonts w:ascii="Verdana" w:hAnsi="Verdana"/>
                <w:noProof/>
                <w:webHidden/>
                <w:sz w:val="20"/>
                <w:szCs w:val="20"/>
              </w:rPr>
              <w:tab/>
            </w:r>
            <w:r w:rsidR="00C9641E" w:rsidRPr="00C9641E">
              <w:rPr>
                <w:rFonts w:ascii="Verdana" w:hAnsi="Verdana"/>
                <w:noProof/>
                <w:webHidden/>
                <w:sz w:val="20"/>
                <w:szCs w:val="20"/>
              </w:rPr>
              <w:fldChar w:fldCharType="begin"/>
            </w:r>
            <w:r w:rsidR="00C9641E" w:rsidRPr="00C9641E">
              <w:rPr>
                <w:rFonts w:ascii="Verdana" w:hAnsi="Verdana"/>
                <w:noProof/>
                <w:webHidden/>
                <w:sz w:val="20"/>
                <w:szCs w:val="20"/>
              </w:rPr>
              <w:instrText xml:space="preserve"> PAGEREF _Toc44674569 \h </w:instrText>
            </w:r>
            <w:r w:rsidR="00C9641E" w:rsidRPr="00C9641E">
              <w:rPr>
                <w:rFonts w:ascii="Verdana" w:hAnsi="Verdana"/>
                <w:noProof/>
                <w:webHidden/>
                <w:sz w:val="20"/>
                <w:szCs w:val="20"/>
              </w:rPr>
            </w:r>
            <w:r w:rsidR="00C9641E" w:rsidRPr="00C9641E">
              <w:rPr>
                <w:rFonts w:ascii="Verdana" w:hAnsi="Verdana"/>
                <w:noProof/>
                <w:webHidden/>
                <w:sz w:val="20"/>
                <w:szCs w:val="20"/>
              </w:rPr>
              <w:fldChar w:fldCharType="separate"/>
            </w:r>
            <w:r w:rsidR="00C9641E">
              <w:rPr>
                <w:rFonts w:ascii="Verdana" w:hAnsi="Verdana"/>
                <w:noProof/>
                <w:webHidden/>
                <w:sz w:val="20"/>
                <w:szCs w:val="20"/>
              </w:rPr>
              <w:t>5</w:t>
            </w:r>
            <w:r w:rsidR="00C9641E" w:rsidRPr="00C9641E">
              <w:rPr>
                <w:rFonts w:ascii="Verdana" w:hAnsi="Verdana"/>
                <w:noProof/>
                <w:webHidden/>
                <w:sz w:val="20"/>
                <w:szCs w:val="20"/>
              </w:rPr>
              <w:fldChar w:fldCharType="end"/>
            </w:r>
          </w:hyperlink>
        </w:p>
        <w:p w14:paraId="0CBC5D1F" w14:textId="1C55956C" w:rsidR="00C9641E" w:rsidRPr="00C9641E" w:rsidRDefault="003A0726">
          <w:pPr>
            <w:pStyle w:val="TOC1"/>
            <w:tabs>
              <w:tab w:val="right" w:leader="dot" w:pos="9016"/>
            </w:tabs>
            <w:rPr>
              <w:rFonts w:ascii="Verdana" w:eastAsiaTheme="minorEastAsia" w:hAnsi="Verdana"/>
              <w:noProof/>
              <w:sz w:val="20"/>
              <w:szCs w:val="20"/>
              <w:lang w:eastAsia="en-GB"/>
            </w:rPr>
          </w:pPr>
          <w:hyperlink w:anchor="_Toc44674570" w:history="1">
            <w:r w:rsidR="00C9641E" w:rsidRPr="00C9641E">
              <w:rPr>
                <w:rStyle w:val="Hyperlink"/>
                <w:rFonts w:ascii="Verdana" w:hAnsi="Verdana" w:cs="Arial"/>
                <w:noProof/>
                <w:sz w:val="20"/>
                <w:szCs w:val="20"/>
              </w:rPr>
              <w:t>Section 8 - The role of the LA</w:t>
            </w:r>
            <w:r w:rsidR="00C9641E" w:rsidRPr="00C9641E">
              <w:rPr>
                <w:rFonts w:ascii="Verdana" w:hAnsi="Verdana"/>
                <w:noProof/>
                <w:webHidden/>
                <w:sz w:val="20"/>
                <w:szCs w:val="20"/>
              </w:rPr>
              <w:tab/>
            </w:r>
            <w:r w:rsidR="00C9641E" w:rsidRPr="00C9641E">
              <w:rPr>
                <w:rFonts w:ascii="Verdana" w:hAnsi="Verdana"/>
                <w:noProof/>
                <w:webHidden/>
                <w:sz w:val="20"/>
                <w:szCs w:val="20"/>
              </w:rPr>
              <w:fldChar w:fldCharType="begin"/>
            </w:r>
            <w:r w:rsidR="00C9641E" w:rsidRPr="00C9641E">
              <w:rPr>
                <w:rFonts w:ascii="Verdana" w:hAnsi="Verdana"/>
                <w:noProof/>
                <w:webHidden/>
                <w:sz w:val="20"/>
                <w:szCs w:val="20"/>
              </w:rPr>
              <w:instrText xml:space="preserve"> PAGEREF _Toc44674570 \h </w:instrText>
            </w:r>
            <w:r w:rsidR="00C9641E" w:rsidRPr="00C9641E">
              <w:rPr>
                <w:rFonts w:ascii="Verdana" w:hAnsi="Verdana"/>
                <w:noProof/>
                <w:webHidden/>
                <w:sz w:val="20"/>
                <w:szCs w:val="20"/>
              </w:rPr>
            </w:r>
            <w:r w:rsidR="00C9641E" w:rsidRPr="00C9641E">
              <w:rPr>
                <w:rFonts w:ascii="Verdana" w:hAnsi="Verdana"/>
                <w:noProof/>
                <w:webHidden/>
                <w:sz w:val="20"/>
                <w:szCs w:val="20"/>
              </w:rPr>
              <w:fldChar w:fldCharType="separate"/>
            </w:r>
            <w:r w:rsidR="00C9641E">
              <w:rPr>
                <w:rFonts w:ascii="Verdana" w:hAnsi="Verdana"/>
                <w:noProof/>
                <w:webHidden/>
                <w:sz w:val="20"/>
                <w:szCs w:val="20"/>
              </w:rPr>
              <w:t>6</w:t>
            </w:r>
            <w:r w:rsidR="00C9641E" w:rsidRPr="00C9641E">
              <w:rPr>
                <w:rFonts w:ascii="Verdana" w:hAnsi="Verdana"/>
                <w:noProof/>
                <w:webHidden/>
                <w:sz w:val="20"/>
                <w:szCs w:val="20"/>
              </w:rPr>
              <w:fldChar w:fldCharType="end"/>
            </w:r>
          </w:hyperlink>
        </w:p>
        <w:p w14:paraId="314D1334" w14:textId="59031C2A" w:rsidR="00C9641E" w:rsidRPr="00C9641E" w:rsidRDefault="003A0726">
          <w:pPr>
            <w:pStyle w:val="TOC1"/>
            <w:tabs>
              <w:tab w:val="right" w:leader="dot" w:pos="9016"/>
            </w:tabs>
            <w:rPr>
              <w:rFonts w:ascii="Verdana" w:eastAsiaTheme="minorEastAsia" w:hAnsi="Verdana"/>
              <w:noProof/>
              <w:sz w:val="20"/>
              <w:szCs w:val="20"/>
              <w:lang w:eastAsia="en-GB"/>
            </w:rPr>
          </w:pPr>
          <w:hyperlink w:anchor="_Toc44674571" w:history="1">
            <w:r w:rsidR="00C9641E" w:rsidRPr="00C9641E">
              <w:rPr>
                <w:rStyle w:val="Hyperlink"/>
                <w:rFonts w:ascii="Verdana" w:hAnsi="Verdana" w:cs="Arial"/>
                <w:noProof/>
                <w:sz w:val="20"/>
                <w:szCs w:val="20"/>
              </w:rPr>
              <w:t>Section 9 - Responding to Bereavement: Death of a member of the school community</w:t>
            </w:r>
            <w:r w:rsidR="00C9641E" w:rsidRPr="00C9641E">
              <w:rPr>
                <w:rFonts w:ascii="Verdana" w:hAnsi="Verdana"/>
                <w:noProof/>
                <w:webHidden/>
                <w:sz w:val="20"/>
                <w:szCs w:val="20"/>
              </w:rPr>
              <w:tab/>
            </w:r>
            <w:r w:rsidR="00C9641E" w:rsidRPr="00C9641E">
              <w:rPr>
                <w:rFonts w:ascii="Verdana" w:hAnsi="Verdana"/>
                <w:noProof/>
                <w:webHidden/>
                <w:sz w:val="20"/>
                <w:szCs w:val="20"/>
              </w:rPr>
              <w:fldChar w:fldCharType="begin"/>
            </w:r>
            <w:r w:rsidR="00C9641E" w:rsidRPr="00C9641E">
              <w:rPr>
                <w:rFonts w:ascii="Verdana" w:hAnsi="Verdana"/>
                <w:noProof/>
                <w:webHidden/>
                <w:sz w:val="20"/>
                <w:szCs w:val="20"/>
              </w:rPr>
              <w:instrText xml:space="preserve"> PAGEREF _Toc44674571 \h </w:instrText>
            </w:r>
            <w:r w:rsidR="00C9641E" w:rsidRPr="00C9641E">
              <w:rPr>
                <w:rFonts w:ascii="Verdana" w:hAnsi="Verdana"/>
                <w:noProof/>
                <w:webHidden/>
                <w:sz w:val="20"/>
                <w:szCs w:val="20"/>
              </w:rPr>
            </w:r>
            <w:r w:rsidR="00C9641E" w:rsidRPr="00C9641E">
              <w:rPr>
                <w:rFonts w:ascii="Verdana" w:hAnsi="Verdana"/>
                <w:noProof/>
                <w:webHidden/>
                <w:sz w:val="20"/>
                <w:szCs w:val="20"/>
              </w:rPr>
              <w:fldChar w:fldCharType="separate"/>
            </w:r>
            <w:r w:rsidR="00C9641E">
              <w:rPr>
                <w:rFonts w:ascii="Verdana" w:hAnsi="Verdana"/>
                <w:noProof/>
                <w:webHidden/>
                <w:sz w:val="20"/>
                <w:szCs w:val="20"/>
              </w:rPr>
              <w:t>7</w:t>
            </w:r>
            <w:r w:rsidR="00C9641E" w:rsidRPr="00C9641E">
              <w:rPr>
                <w:rFonts w:ascii="Verdana" w:hAnsi="Verdana"/>
                <w:noProof/>
                <w:webHidden/>
                <w:sz w:val="20"/>
                <w:szCs w:val="20"/>
              </w:rPr>
              <w:fldChar w:fldCharType="end"/>
            </w:r>
          </w:hyperlink>
        </w:p>
        <w:p w14:paraId="74E67A6B" w14:textId="5E9C9B5A" w:rsidR="00C9641E" w:rsidRPr="00C9641E" w:rsidRDefault="003A0726">
          <w:pPr>
            <w:pStyle w:val="TOC1"/>
            <w:tabs>
              <w:tab w:val="right" w:leader="dot" w:pos="9016"/>
            </w:tabs>
            <w:rPr>
              <w:rFonts w:ascii="Verdana" w:eastAsiaTheme="minorEastAsia" w:hAnsi="Verdana"/>
              <w:noProof/>
              <w:sz w:val="20"/>
              <w:szCs w:val="20"/>
              <w:lang w:eastAsia="en-GB"/>
            </w:rPr>
          </w:pPr>
          <w:hyperlink w:anchor="_Toc44674572" w:history="1">
            <w:r w:rsidR="00C9641E" w:rsidRPr="00C9641E">
              <w:rPr>
                <w:rStyle w:val="Hyperlink"/>
                <w:rFonts w:ascii="Verdana" w:hAnsi="Verdana" w:cs="Arial"/>
                <w:noProof/>
                <w:sz w:val="20"/>
                <w:szCs w:val="20"/>
              </w:rPr>
              <w:t>Section 10 – Responding to Bereavement: Pupils who are bereaved</w:t>
            </w:r>
            <w:r w:rsidR="00C9641E" w:rsidRPr="00C9641E">
              <w:rPr>
                <w:rFonts w:ascii="Verdana" w:hAnsi="Verdana"/>
                <w:noProof/>
                <w:webHidden/>
                <w:sz w:val="20"/>
                <w:szCs w:val="20"/>
              </w:rPr>
              <w:tab/>
            </w:r>
            <w:r w:rsidR="00C9641E" w:rsidRPr="00C9641E">
              <w:rPr>
                <w:rFonts w:ascii="Verdana" w:hAnsi="Verdana"/>
                <w:noProof/>
                <w:webHidden/>
                <w:sz w:val="20"/>
                <w:szCs w:val="20"/>
              </w:rPr>
              <w:fldChar w:fldCharType="begin"/>
            </w:r>
            <w:r w:rsidR="00C9641E" w:rsidRPr="00C9641E">
              <w:rPr>
                <w:rFonts w:ascii="Verdana" w:hAnsi="Verdana"/>
                <w:noProof/>
                <w:webHidden/>
                <w:sz w:val="20"/>
                <w:szCs w:val="20"/>
              </w:rPr>
              <w:instrText xml:space="preserve"> PAGEREF _Toc44674572 \h </w:instrText>
            </w:r>
            <w:r w:rsidR="00C9641E" w:rsidRPr="00C9641E">
              <w:rPr>
                <w:rFonts w:ascii="Verdana" w:hAnsi="Verdana"/>
                <w:noProof/>
                <w:webHidden/>
                <w:sz w:val="20"/>
                <w:szCs w:val="20"/>
              </w:rPr>
            </w:r>
            <w:r w:rsidR="00C9641E" w:rsidRPr="00C9641E">
              <w:rPr>
                <w:rFonts w:ascii="Verdana" w:hAnsi="Verdana"/>
                <w:noProof/>
                <w:webHidden/>
                <w:sz w:val="20"/>
                <w:szCs w:val="20"/>
              </w:rPr>
              <w:fldChar w:fldCharType="separate"/>
            </w:r>
            <w:r w:rsidR="00C9641E">
              <w:rPr>
                <w:rFonts w:ascii="Verdana" w:hAnsi="Verdana"/>
                <w:noProof/>
                <w:webHidden/>
                <w:sz w:val="20"/>
                <w:szCs w:val="20"/>
              </w:rPr>
              <w:t>10</w:t>
            </w:r>
            <w:r w:rsidR="00C9641E" w:rsidRPr="00C9641E">
              <w:rPr>
                <w:rFonts w:ascii="Verdana" w:hAnsi="Verdana"/>
                <w:noProof/>
                <w:webHidden/>
                <w:sz w:val="20"/>
                <w:szCs w:val="20"/>
              </w:rPr>
              <w:fldChar w:fldCharType="end"/>
            </w:r>
          </w:hyperlink>
        </w:p>
        <w:p w14:paraId="48F3547B" w14:textId="6B3CAF06" w:rsidR="00C9641E" w:rsidRPr="00C9641E" w:rsidRDefault="003A0726">
          <w:pPr>
            <w:pStyle w:val="TOC1"/>
            <w:tabs>
              <w:tab w:val="right" w:leader="dot" w:pos="9016"/>
            </w:tabs>
            <w:rPr>
              <w:rFonts w:ascii="Verdana" w:eastAsiaTheme="minorEastAsia" w:hAnsi="Verdana"/>
              <w:noProof/>
              <w:sz w:val="20"/>
              <w:szCs w:val="20"/>
              <w:lang w:eastAsia="en-GB"/>
            </w:rPr>
          </w:pPr>
          <w:hyperlink w:anchor="_Toc44674573" w:history="1">
            <w:r w:rsidR="00C9641E" w:rsidRPr="00C9641E">
              <w:rPr>
                <w:rStyle w:val="Hyperlink"/>
                <w:rFonts w:ascii="Verdana" w:hAnsi="Verdana"/>
                <w:noProof/>
                <w:sz w:val="20"/>
                <w:szCs w:val="20"/>
              </w:rPr>
              <w:t>Section 11 – Process overview</w:t>
            </w:r>
            <w:r w:rsidR="00C9641E" w:rsidRPr="00C9641E">
              <w:rPr>
                <w:rFonts w:ascii="Verdana" w:hAnsi="Verdana"/>
                <w:noProof/>
                <w:webHidden/>
                <w:sz w:val="20"/>
                <w:szCs w:val="20"/>
              </w:rPr>
              <w:tab/>
            </w:r>
            <w:r w:rsidR="00C9641E" w:rsidRPr="00C9641E">
              <w:rPr>
                <w:rFonts w:ascii="Verdana" w:hAnsi="Verdana"/>
                <w:noProof/>
                <w:webHidden/>
                <w:sz w:val="20"/>
                <w:szCs w:val="20"/>
              </w:rPr>
              <w:fldChar w:fldCharType="begin"/>
            </w:r>
            <w:r w:rsidR="00C9641E" w:rsidRPr="00C9641E">
              <w:rPr>
                <w:rFonts w:ascii="Verdana" w:hAnsi="Verdana"/>
                <w:noProof/>
                <w:webHidden/>
                <w:sz w:val="20"/>
                <w:szCs w:val="20"/>
              </w:rPr>
              <w:instrText xml:space="preserve"> PAGEREF _Toc44674573 \h </w:instrText>
            </w:r>
            <w:r w:rsidR="00C9641E" w:rsidRPr="00C9641E">
              <w:rPr>
                <w:rFonts w:ascii="Verdana" w:hAnsi="Verdana"/>
                <w:noProof/>
                <w:webHidden/>
                <w:sz w:val="20"/>
                <w:szCs w:val="20"/>
              </w:rPr>
            </w:r>
            <w:r w:rsidR="00C9641E" w:rsidRPr="00C9641E">
              <w:rPr>
                <w:rFonts w:ascii="Verdana" w:hAnsi="Verdana"/>
                <w:noProof/>
                <w:webHidden/>
                <w:sz w:val="20"/>
                <w:szCs w:val="20"/>
              </w:rPr>
              <w:fldChar w:fldCharType="separate"/>
            </w:r>
            <w:r w:rsidR="00C9641E">
              <w:rPr>
                <w:rFonts w:ascii="Verdana" w:hAnsi="Verdana"/>
                <w:noProof/>
                <w:webHidden/>
                <w:sz w:val="20"/>
                <w:szCs w:val="20"/>
              </w:rPr>
              <w:t>12</w:t>
            </w:r>
            <w:r w:rsidR="00C9641E" w:rsidRPr="00C9641E">
              <w:rPr>
                <w:rFonts w:ascii="Verdana" w:hAnsi="Verdana"/>
                <w:noProof/>
                <w:webHidden/>
                <w:sz w:val="20"/>
                <w:szCs w:val="20"/>
              </w:rPr>
              <w:fldChar w:fldCharType="end"/>
            </w:r>
          </w:hyperlink>
        </w:p>
        <w:p w14:paraId="39FCC508" w14:textId="0BA0EA57" w:rsidR="00C9641E" w:rsidRPr="00C9641E" w:rsidRDefault="003A0726">
          <w:pPr>
            <w:pStyle w:val="TOC1"/>
            <w:tabs>
              <w:tab w:val="right" w:leader="dot" w:pos="9016"/>
            </w:tabs>
            <w:rPr>
              <w:rFonts w:ascii="Verdana" w:eastAsiaTheme="minorEastAsia" w:hAnsi="Verdana"/>
              <w:noProof/>
              <w:sz w:val="20"/>
              <w:szCs w:val="20"/>
              <w:lang w:eastAsia="en-GB"/>
            </w:rPr>
          </w:pPr>
          <w:hyperlink w:anchor="_Toc44674574" w:history="1">
            <w:r w:rsidR="00C9641E" w:rsidRPr="00C9641E">
              <w:rPr>
                <w:rStyle w:val="Hyperlink"/>
                <w:rFonts w:ascii="Verdana" w:hAnsi="Verdana" w:cs="Arial"/>
                <w:noProof/>
                <w:sz w:val="20"/>
                <w:szCs w:val="20"/>
              </w:rPr>
              <w:t>Section 12 – Social Media</w:t>
            </w:r>
            <w:r w:rsidR="00C9641E" w:rsidRPr="00C9641E">
              <w:rPr>
                <w:rFonts w:ascii="Verdana" w:hAnsi="Verdana"/>
                <w:noProof/>
                <w:webHidden/>
                <w:sz w:val="20"/>
                <w:szCs w:val="20"/>
              </w:rPr>
              <w:tab/>
            </w:r>
            <w:r w:rsidR="00C9641E" w:rsidRPr="00C9641E">
              <w:rPr>
                <w:rFonts w:ascii="Verdana" w:hAnsi="Verdana"/>
                <w:noProof/>
                <w:webHidden/>
                <w:sz w:val="20"/>
                <w:szCs w:val="20"/>
              </w:rPr>
              <w:fldChar w:fldCharType="begin"/>
            </w:r>
            <w:r w:rsidR="00C9641E" w:rsidRPr="00C9641E">
              <w:rPr>
                <w:rFonts w:ascii="Verdana" w:hAnsi="Verdana"/>
                <w:noProof/>
                <w:webHidden/>
                <w:sz w:val="20"/>
                <w:szCs w:val="20"/>
              </w:rPr>
              <w:instrText xml:space="preserve"> PAGEREF _Toc44674574 \h </w:instrText>
            </w:r>
            <w:r w:rsidR="00C9641E" w:rsidRPr="00C9641E">
              <w:rPr>
                <w:rFonts w:ascii="Verdana" w:hAnsi="Verdana"/>
                <w:noProof/>
                <w:webHidden/>
                <w:sz w:val="20"/>
                <w:szCs w:val="20"/>
              </w:rPr>
            </w:r>
            <w:r w:rsidR="00C9641E" w:rsidRPr="00C9641E">
              <w:rPr>
                <w:rFonts w:ascii="Verdana" w:hAnsi="Verdana"/>
                <w:noProof/>
                <w:webHidden/>
                <w:sz w:val="20"/>
                <w:szCs w:val="20"/>
              </w:rPr>
              <w:fldChar w:fldCharType="separate"/>
            </w:r>
            <w:r w:rsidR="00C9641E">
              <w:rPr>
                <w:rFonts w:ascii="Verdana" w:hAnsi="Verdana"/>
                <w:noProof/>
                <w:webHidden/>
                <w:sz w:val="20"/>
                <w:szCs w:val="20"/>
              </w:rPr>
              <w:t>13</w:t>
            </w:r>
            <w:r w:rsidR="00C9641E" w:rsidRPr="00C9641E">
              <w:rPr>
                <w:rFonts w:ascii="Verdana" w:hAnsi="Verdana"/>
                <w:noProof/>
                <w:webHidden/>
                <w:sz w:val="20"/>
                <w:szCs w:val="20"/>
              </w:rPr>
              <w:fldChar w:fldCharType="end"/>
            </w:r>
          </w:hyperlink>
        </w:p>
        <w:p w14:paraId="311F8F49" w14:textId="4B99A2E4" w:rsidR="00C9641E" w:rsidRPr="00C9641E" w:rsidRDefault="003A0726">
          <w:pPr>
            <w:pStyle w:val="TOC1"/>
            <w:tabs>
              <w:tab w:val="right" w:leader="dot" w:pos="9016"/>
            </w:tabs>
            <w:rPr>
              <w:rFonts w:ascii="Verdana" w:eastAsiaTheme="minorEastAsia" w:hAnsi="Verdana"/>
              <w:noProof/>
              <w:sz w:val="20"/>
              <w:szCs w:val="20"/>
              <w:lang w:eastAsia="en-GB"/>
            </w:rPr>
          </w:pPr>
          <w:hyperlink w:anchor="_Toc44674575" w:history="1">
            <w:r w:rsidR="00C9641E" w:rsidRPr="00C9641E">
              <w:rPr>
                <w:rStyle w:val="Hyperlink"/>
                <w:rFonts w:ascii="Verdana" w:hAnsi="Verdana" w:cs="Arial"/>
                <w:noProof/>
                <w:sz w:val="20"/>
                <w:szCs w:val="20"/>
              </w:rPr>
              <w:t>Section 13 - Appendices</w:t>
            </w:r>
            <w:r w:rsidR="00C9641E" w:rsidRPr="00C9641E">
              <w:rPr>
                <w:rFonts w:ascii="Verdana" w:hAnsi="Verdana"/>
                <w:noProof/>
                <w:webHidden/>
                <w:sz w:val="20"/>
                <w:szCs w:val="20"/>
              </w:rPr>
              <w:tab/>
            </w:r>
            <w:r w:rsidR="00C9641E" w:rsidRPr="00C9641E">
              <w:rPr>
                <w:rFonts w:ascii="Verdana" w:hAnsi="Verdana"/>
                <w:noProof/>
                <w:webHidden/>
                <w:sz w:val="20"/>
                <w:szCs w:val="20"/>
              </w:rPr>
              <w:fldChar w:fldCharType="begin"/>
            </w:r>
            <w:r w:rsidR="00C9641E" w:rsidRPr="00C9641E">
              <w:rPr>
                <w:rFonts w:ascii="Verdana" w:hAnsi="Verdana"/>
                <w:noProof/>
                <w:webHidden/>
                <w:sz w:val="20"/>
                <w:szCs w:val="20"/>
              </w:rPr>
              <w:instrText xml:space="preserve"> PAGEREF _Toc44674575 \h </w:instrText>
            </w:r>
            <w:r w:rsidR="00C9641E" w:rsidRPr="00C9641E">
              <w:rPr>
                <w:rFonts w:ascii="Verdana" w:hAnsi="Verdana"/>
                <w:noProof/>
                <w:webHidden/>
                <w:sz w:val="20"/>
                <w:szCs w:val="20"/>
              </w:rPr>
            </w:r>
            <w:r w:rsidR="00C9641E" w:rsidRPr="00C9641E">
              <w:rPr>
                <w:rFonts w:ascii="Verdana" w:hAnsi="Verdana"/>
                <w:noProof/>
                <w:webHidden/>
                <w:sz w:val="20"/>
                <w:szCs w:val="20"/>
              </w:rPr>
              <w:fldChar w:fldCharType="separate"/>
            </w:r>
            <w:r w:rsidR="00C9641E">
              <w:rPr>
                <w:rFonts w:ascii="Verdana" w:hAnsi="Verdana"/>
                <w:noProof/>
                <w:webHidden/>
                <w:sz w:val="20"/>
                <w:szCs w:val="20"/>
              </w:rPr>
              <w:t>14</w:t>
            </w:r>
            <w:r w:rsidR="00C9641E" w:rsidRPr="00C9641E">
              <w:rPr>
                <w:rFonts w:ascii="Verdana" w:hAnsi="Verdana"/>
                <w:noProof/>
                <w:webHidden/>
                <w:sz w:val="20"/>
                <w:szCs w:val="20"/>
              </w:rPr>
              <w:fldChar w:fldCharType="end"/>
            </w:r>
          </w:hyperlink>
        </w:p>
        <w:p w14:paraId="1CDDA7D8" w14:textId="781D2ACA" w:rsidR="00C9641E" w:rsidRPr="00C9641E" w:rsidRDefault="00C9641E" w:rsidP="00C9641E">
          <w:pPr>
            <w:pStyle w:val="TOC3"/>
            <w:tabs>
              <w:tab w:val="left" w:pos="880"/>
              <w:tab w:val="right" w:leader="dot" w:pos="9016"/>
            </w:tabs>
            <w:ind w:left="0"/>
            <w:rPr>
              <w:rFonts w:ascii="Verdana" w:eastAsiaTheme="minorEastAsia" w:hAnsi="Verdana"/>
              <w:noProof/>
              <w:sz w:val="20"/>
              <w:szCs w:val="20"/>
              <w:lang w:eastAsia="en-GB"/>
            </w:rPr>
          </w:pPr>
        </w:p>
        <w:p w14:paraId="39E6EF77" w14:textId="7E7CCCFA" w:rsidR="00137C3F" w:rsidRPr="006C2638" w:rsidRDefault="00137C3F">
          <w:pPr>
            <w:rPr>
              <w:rFonts w:ascii="Verdana" w:hAnsi="Verdana"/>
              <w:sz w:val="20"/>
              <w:szCs w:val="20"/>
            </w:rPr>
          </w:pPr>
          <w:r w:rsidRPr="00C9641E">
            <w:rPr>
              <w:rFonts w:ascii="Verdana" w:hAnsi="Verdana"/>
              <w:bCs/>
              <w:noProof/>
              <w:color w:val="002060"/>
              <w:sz w:val="20"/>
              <w:szCs w:val="20"/>
            </w:rPr>
            <w:fldChar w:fldCharType="end"/>
          </w:r>
        </w:p>
      </w:sdtContent>
    </w:sdt>
    <w:p w14:paraId="12AAF8E9" w14:textId="14DDBBB9" w:rsidR="00137C3F" w:rsidRPr="006C2638" w:rsidRDefault="00137C3F">
      <w:pPr>
        <w:rPr>
          <w:rStyle w:val="Heading1Char"/>
          <w:rFonts w:ascii="Verdana" w:hAnsi="Verdana" w:cs="Arial"/>
          <w:color w:val="17365D" w:themeColor="text2" w:themeShade="BF"/>
          <w:sz w:val="20"/>
          <w:szCs w:val="20"/>
        </w:rPr>
      </w:pPr>
    </w:p>
    <w:p w14:paraId="4AB13550" w14:textId="77777777" w:rsidR="00137C3F" w:rsidRPr="006C2638" w:rsidRDefault="00137C3F">
      <w:pPr>
        <w:rPr>
          <w:rStyle w:val="Heading1Char"/>
          <w:rFonts w:ascii="Verdana" w:hAnsi="Verdana" w:cs="Arial"/>
          <w:b/>
          <w:color w:val="17365D" w:themeColor="text2" w:themeShade="BF"/>
          <w:sz w:val="20"/>
          <w:szCs w:val="20"/>
        </w:rPr>
      </w:pPr>
      <w:r w:rsidRPr="006C2638">
        <w:rPr>
          <w:rStyle w:val="Heading1Char"/>
          <w:rFonts w:ascii="Verdana" w:hAnsi="Verdana" w:cs="Arial"/>
          <w:b/>
          <w:color w:val="17365D" w:themeColor="text2" w:themeShade="BF"/>
          <w:sz w:val="20"/>
          <w:szCs w:val="20"/>
        </w:rPr>
        <w:br w:type="page"/>
      </w:r>
    </w:p>
    <w:p w14:paraId="742F5731" w14:textId="38CDCFFF" w:rsidR="008830D7" w:rsidRPr="006C2638" w:rsidRDefault="00D30720" w:rsidP="00154B76">
      <w:pPr>
        <w:spacing w:after="0" w:line="240" w:lineRule="auto"/>
        <w:rPr>
          <w:rFonts w:ascii="Verdana" w:hAnsi="Verdana" w:cs="Arial"/>
          <w:color w:val="17365D" w:themeColor="text2" w:themeShade="BF"/>
          <w:sz w:val="20"/>
          <w:szCs w:val="20"/>
        </w:rPr>
      </w:pPr>
      <w:bookmarkStart w:id="0" w:name="_Toc44674563"/>
      <w:r w:rsidRPr="006C2638">
        <w:rPr>
          <w:rStyle w:val="Heading1Char"/>
          <w:rFonts w:ascii="Verdana" w:hAnsi="Verdana" w:cs="Arial"/>
          <w:b/>
          <w:color w:val="17365D" w:themeColor="text2" w:themeShade="BF"/>
          <w:sz w:val="20"/>
          <w:szCs w:val="20"/>
        </w:rPr>
        <w:lastRenderedPageBreak/>
        <w:t xml:space="preserve">Section 1 - </w:t>
      </w:r>
      <w:r w:rsidR="00CB7639" w:rsidRPr="006C2638">
        <w:rPr>
          <w:rStyle w:val="Heading1Char"/>
          <w:rFonts w:ascii="Verdana" w:hAnsi="Verdana" w:cs="Arial"/>
          <w:b/>
          <w:color w:val="17365D" w:themeColor="text2" w:themeShade="BF"/>
          <w:sz w:val="20"/>
          <w:szCs w:val="20"/>
        </w:rPr>
        <w:t>School Background</w:t>
      </w:r>
      <w:bookmarkEnd w:id="0"/>
      <w:r w:rsidR="00687DA4" w:rsidRPr="006C2638">
        <w:rPr>
          <w:rFonts w:ascii="Verdana" w:hAnsi="Verdana" w:cs="Arial"/>
          <w:color w:val="17365D" w:themeColor="text2" w:themeShade="BF"/>
          <w:sz w:val="20"/>
          <w:szCs w:val="20"/>
        </w:rPr>
        <w:t xml:space="preserve"> </w:t>
      </w:r>
    </w:p>
    <w:p w14:paraId="0C93B75B" w14:textId="77777777" w:rsidR="008830D7" w:rsidRPr="006C2638" w:rsidRDefault="008830D7" w:rsidP="00154B76">
      <w:pPr>
        <w:spacing w:after="0" w:line="240" w:lineRule="auto"/>
        <w:rPr>
          <w:rFonts w:ascii="Verdana" w:hAnsi="Verdana" w:cs="Arial"/>
          <w:sz w:val="20"/>
          <w:szCs w:val="20"/>
        </w:rPr>
      </w:pPr>
    </w:p>
    <w:p w14:paraId="18863A45" w14:textId="77777777" w:rsidR="008830D7" w:rsidRPr="00431BAF" w:rsidRDefault="008830D7" w:rsidP="00154B76">
      <w:pPr>
        <w:spacing w:after="0" w:line="240" w:lineRule="auto"/>
        <w:rPr>
          <w:rFonts w:ascii="Verdana" w:hAnsi="Verdana" w:cs="Arial"/>
          <w:i/>
          <w:color w:val="000000" w:themeColor="text1"/>
          <w:sz w:val="20"/>
          <w:szCs w:val="20"/>
        </w:rPr>
      </w:pPr>
    </w:p>
    <w:p w14:paraId="4D8A145D" w14:textId="77777777" w:rsidR="00AD6757" w:rsidRDefault="00687DA4" w:rsidP="00673800">
      <w:pPr>
        <w:spacing w:after="0" w:line="240" w:lineRule="auto"/>
        <w:jc w:val="both"/>
        <w:rPr>
          <w:rFonts w:ascii="Verdana" w:hAnsi="Verdana" w:cs="Arial"/>
          <w:color w:val="000000" w:themeColor="text1"/>
          <w:sz w:val="20"/>
          <w:szCs w:val="20"/>
        </w:rPr>
      </w:pPr>
      <w:r w:rsidRPr="00431BAF">
        <w:rPr>
          <w:rFonts w:ascii="Verdana" w:hAnsi="Verdana" w:cs="Arial"/>
          <w:color w:val="000000" w:themeColor="text1"/>
          <w:sz w:val="20"/>
          <w:szCs w:val="20"/>
        </w:rPr>
        <w:t>Our school is fully committed to the emotional health and well-b</w:t>
      </w:r>
      <w:r w:rsidR="0007760F" w:rsidRPr="00431BAF">
        <w:rPr>
          <w:rFonts w:ascii="Verdana" w:hAnsi="Verdana" w:cs="Arial"/>
          <w:color w:val="000000" w:themeColor="text1"/>
          <w:sz w:val="20"/>
          <w:szCs w:val="20"/>
        </w:rPr>
        <w:t>e</w:t>
      </w:r>
      <w:r w:rsidRPr="00431BAF">
        <w:rPr>
          <w:rFonts w:ascii="Verdana" w:hAnsi="Verdana" w:cs="Arial"/>
          <w:color w:val="000000" w:themeColor="text1"/>
          <w:sz w:val="20"/>
          <w:szCs w:val="20"/>
        </w:rPr>
        <w:t>ing of our children and young people and that of our staff. We are dedicated to the continual development of a healthy and thriving school community and strive to work towards this in all aspects of school life. We are passionate about providing an ethos, environment and curriculum that can provide support during difficult times, including time of death or dying.</w:t>
      </w:r>
      <w:r w:rsidR="00922E2C" w:rsidRPr="00431BAF">
        <w:rPr>
          <w:rFonts w:ascii="Verdana" w:hAnsi="Verdana" w:cs="Arial"/>
          <w:color w:val="000000" w:themeColor="text1"/>
          <w:sz w:val="20"/>
          <w:szCs w:val="20"/>
        </w:rPr>
        <w:t xml:space="preserve">  </w:t>
      </w:r>
    </w:p>
    <w:p w14:paraId="29CCDCDA" w14:textId="77777777" w:rsidR="00AD6757" w:rsidRDefault="00AD6757" w:rsidP="00154B76">
      <w:pPr>
        <w:spacing w:after="0" w:line="240" w:lineRule="auto"/>
        <w:rPr>
          <w:rFonts w:ascii="Verdana" w:hAnsi="Verdana" w:cs="Arial"/>
          <w:color w:val="000000" w:themeColor="text1"/>
          <w:sz w:val="20"/>
          <w:szCs w:val="20"/>
        </w:rPr>
      </w:pPr>
    </w:p>
    <w:p w14:paraId="74698076" w14:textId="453BFFB0" w:rsidR="00687DA4" w:rsidRPr="00431BAF" w:rsidRDefault="00E94B87" w:rsidP="00673800">
      <w:pPr>
        <w:spacing w:after="0" w:line="240" w:lineRule="auto"/>
        <w:jc w:val="both"/>
        <w:rPr>
          <w:rFonts w:ascii="Verdana" w:hAnsi="Verdana" w:cs="Arial"/>
          <w:i/>
          <w:iCs/>
          <w:color w:val="000000" w:themeColor="text1"/>
          <w:sz w:val="20"/>
          <w:szCs w:val="20"/>
        </w:rPr>
      </w:pPr>
      <w:r w:rsidRPr="00431BAF">
        <w:rPr>
          <w:rFonts w:ascii="Verdana" w:hAnsi="Verdana"/>
          <w:color w:val="000000" w:themeColor="text1"/>
          <w:sz w:val="20"/>
          <w:szCs w:val="20"/>
        </w:rPr>
        <w:t>We</w:t>
      </w:r>
      <w:r w:rsidR="00922E2C" w:rsidRPr="00431BAF">
        <w:rPr>
          <w:rFonts w:ascii="Verdana" w:hAnsi="Verdana"/>
          <w:color w:val="000000" w:themeColor="text1"/>
          <w:sz w:val="20"/>
          <w:szCs w:val="20"/>
        </w:rPr>
        <w:t xml:space="preserve"> </w:t>
      </w:r>
      <w:r w:rsidR="003F3DC3" w:rsidRPr="00431BAF">
        <w:rPr>
          <w:rFonts w:ascii="Verdana" w:hAnsi="Verdana"/>
          <w:color w:val="000000" w:themeColor="text1"/>
          <w:sz w:val="20"/>
          <w:szCs w:val="20"/>
        </w:rPr>
        <w:t xml:space="preserve">aim to meet the needs of all children and staff within a Christian context. As a church school, we aim to talk about how our faith will support us and that Jesus will always guide us, in whatever we do, and through whatever happens. When home circumstances are changed because of a death in the family and all around is ‘different’, our school aims to be the place that both child and family can rely </w:t>
      </w:r>
      <w:r w:rsidR="00922E2C" w:rsidRPr="00431BAF">
        <w:rPr>
          <w:rFonts w:ascii="Verdana" w:hAnsi="Verdana"/>
          <w:color w:val="000000" w:themeColor="text1"/>
          <w:sz w:val="20"/>
          <w:szCs w:val="20"/>
        </w:rPr>
        <w:t>on and</w:t>
      </w:r>
      <w:r w:rsidR="003F3DC3" w:rsidRPr="00431BAF">
        <w:rPr>
          <w:rFonts w:ascii="Verdana" w:hAnsi="Verdana"/>
          <w:color w:val="000000" w:themeColor="text1"/>
          <w:sz w:val="20"/>
          <w:szCs w:val="20"/>
        </w:rPr>
        <w:t xml:space="preserve"> gain some </w:t>
      </w:r>
      <w:r w:rsidR="00922E2C" w:rsidRPr="00431BAF">
        <w:rPr>
          <w:rFonts w:ascii="Verdana" w:hAnsi="Verdana"/>
          <w:color w:val="000000" w:themeColor="text1"/>
          <w:sz w:val="20"/>
          <w:szCs w:val="20"/>
        </w:rPr>
        <w:t>much-needed</w:t>
      </w:r>
      <w:r w:rsidR="003F3DC3" w:rsidRPr="00431BAF">
        <w:rPr>
          <w:rFonts w:ascii="Verdana" w:hAnsi="Verdana"/>
          <w:color w:val="000000" w:themeColor="text1"/>
          <w:sz w:val="20"/>
          <w:szCs w:val="20"/>
        </w:rPr>
        <w:t xml:space="preserve"> support. If the death is of a child, a sibling or a member of staff, the whole school community, including the Church, will work together, with outside agencies as appropriate, to support each other.</w:t>
      </w:r>
    </w:p>
    <w:p w14:paraId="67B0E87C" w14:textId="77777777" w:rsidR="00154B76" w:rsidRPr="006C2638" w:rsidRDefault="00154B76" w:rsidP="00154B76">
      <w:pPr>
        <w:pStyle w:val="Heading1"/>
        <w:spacing w:before="0" w:line="240" w:lineRule="auto"/>
        <w:rPr>
          <w:rFonts w:ascii="Verdana" w:hAnsi="Verdana" w:cs="Arial"/>
          <w:sz w:val="20"/>
          <w:szCs w:val="20"/>
        </w:rPr>
      </w:pPr>
    </w:p>
    <w:p w14:paraId="2836C587" w14:textId="2A2CC455" w:rsidR="00687DA4" w:rsidRPr="006C2638" w:rsidRDefault="00D30720" w:rsidP="00154B76">
      <w:pPr>
        <w:pStyle w:val="Heading1"/>
        <w:spacing w:before="0" w:line="240" w:lineRule="auto"/>
        <w:rPr>
          <w:rFonts w:ascii="Verdana" w:hAnsi="Verdana" w:cs="Arial"/>
          <w:b/>
          <w:color w:val="17365D" w:themeColor="text2" w:themeShade="BF"/>
          <w:sz w:val="20"/>
          <w:szCs w:val="20"/>
        </w:rPr>
      </w:pPr>
      <w:bookmarkStart w:id="1" w:name="_Toc44674564"/>
      <w:r w:rsidRPr="006C2638">
        <w:rPr>
          <w:rFonts w:ascii="Verdana" w:hAnsi="Verdana" w:cs="Arial"/>
          <w:b/>
          <w:color w:val="17365D" w:themeColor="text2" w:themeShade="BF"/>
          <w:sz w:val="20"/>
          <w:szCs w:val="20"/>
        </w:rPr>
        <w:t xml:space="preserve">Section 2 - </w:t>
      </w:r>
      <w:r w:rsidR="00687DA4" w:rsidRPr="006C2638">
        <w:rPr>
          <w:rFonts w:ascii="Verdana" w:hAnsi="Verdana" w:cs="Arial"/>
          <w:b/>
          <w:color w:val="17365D" w:themeColor="text2" w:themeShade="BF"/>
          <w:sz w:val="20"/>
          <w:szCs w:val="20"/>
        </w:rPr>
        <w:t>Ratio</w:t>
      </w:r>
      <w:r w:rsidR="00D7144C" w:rsidRPr="006C2638">
        <w:rPr>
          <w:rFonts w:ascii="Verdana" w:hAnsi="Verdana" w:cs="Arial"/>
          <w:b/>
          <w:color w:val="17365D" w:themeColor="text2" w:themeShade="BF"/>
          <w:sz w:val="20"/>
          <w:szCs w:val="20"/>
        </w:rPr>
        <w:t>nale</w:t>
      </w:r>
      <w:bookmarkEnd w:id="1"/>
    </w:p>
    <w:p w14:paraId="3EA2E28C" w14:textId="77777777" w:rsidR="00154B76" w:rsidRPr="006C2638" w:rsidRDefault="00154B76" w:rsidP="00154B76">
      <w:pPr>
        <w:spacing w:after="0" w:line="240" w:lineRule="auto"/>
        <w:rPr>
          <w:rFonts w:ascii="Verdana" w:hAnsi="Verdana" w:cs="Arial"/>
          <w:sz w:val="20"/>
          <w:szCs w:val="20"/>
        </w:rPr>
      </w:pPr>
    </w:p>
    <w:p w14:paraId="5CC730D1" w14:textId="08D3C114" w:rsidR="001F0049" w:rsidRPr="006C2638" w:rsidRDefault="00847375" w:rsidP="00673800">
      <w:pPr>
        <w:spacing w:after="0" w:line="240" w:lineRule="auto"/>
        <w:jc w:val="both"/>
        <w:rPr>
          <w:rFonts w:ascii="Verdana" w:hAnsi="Verdana" w:cs="Arial"/>
          <w:sz w:val="20"/>
          <w:szCs w:val="20"/>
        </w:rPr>
      </w:pPr>
      <w:r w:rsidRPr="006C2638">
        <w:rPr>
          <w:rFonts w:ascii="Verdana" w:hAnsi="Verdana" w:cs="Arial"/>
          <w:sz w:val="20"/>
          <w:szCs w:val="20"/>
        </w:rPr>
        <w:t>Within our school community there will almost always be some recently bereaved children who</w:t>
      </w:r>
      <w:r w:rsidR="007E6E66" w:rsidRPr="006C2638">
        <w:rPr>
          <w:rFonts w:ascii="Verdana" w:hAnsi="Verdana" w:cs="Arial"/>
          <w:sz w:val="20"/>
          <w:szCs w:val="20"/>
        </w:rPr>
        <w:t xml:space="preserve"> </w:t>
      </w:r>
      <w:r w:rsidRPr="006C2638">
        <w:rPr>
          <w:rFonts w:ascii="Verdana" w:hAnsi="Verdana" w:cs="Arial"/>
          <w:sz w:val="20"/>
          <w:szCs w:val="20"/>
        </w:rPr>
        <w:t xml:space="preserve">are struggling with their own situation – or sometimes the entire school community is impacted by the death of a member of staff or a pupil. </w:t>
      </w:r>
    </w:p>
    <w:p w14:paraId="0AD4C19D" w14:textId="77777777" w:rsidR="00154B76" w:rsidRPr="006C2638" w:rsidRDefault="00154B76" w:rsidP="00154B76">
      <w:pPr>
        <w:spacing w:after="0" w:line="240" w:lineRule="auto"/>
        <w:rPr>
          <w:rFonts w:ascii="Verdana" w:hAnsi="Verdana" w:cs="Arial"/>
          <w:sz w:val="20"/>
          <w:szCs w:val="20"/>
        </w:rPr>
      </w:pPr>
    </w:p>
    <w:p w14:paraId="5462D95B" w14:textId="0DC74CFB" w:rsidR="001573B9" w:rsidRPr="006C2638" w:rsidRDefault="008830D7" w:rsidP="00673800">
      <w:pPr>
        <w:spacing w:after="0" w:line="240" w:lineRule="auto"/>
        <w:jc w:val="both"/>
        <w:rPr>
          <w:rFonts w:ascii="Verdana" w:hAnsi="Verdana" w:cs="Arial"/>
          <w:sz w:val="20"/>
          <w:szCs w:val="20"/>
        </w:rPr>
      </w:pPr>
      <w:r w:rsidRPr="006C2638">
        <w:rPr>
          <w:rFonts w:ascii="Verdana" w:hAnsi="Verdana" w:cs="Arial"/>
          <w:sz w:val="20"/>
          <w:szCs w:val="20"/>
        </w:rPr>
        <w:t>Child Bereavement UK cite that 1 in every 29 5-16 years olds have been bereaved of a parent or sibling, whilst many mor</w:t>
      </w:r>
      <w:r w:rsidR="00E81C61" w:rsidRPr="006C2638">
        <w:rPr>
          <w:rFonts w:ascii="Verdana" w:hAnsi="Verdana" w:cs="Arial"/>
          <w:sz w:val="20"/>
          <w:szCs w:val="20"/>
        </w:rPr>
        <w:t>e are bereaved of a grandparent, sibling, friend or other significant person</w:t>
      </w:r>
      <w:r w:rsidR="000B414E" w:rsidRPr="006C2638">
        <w:rPr>
          <w:rFonts w:ascii="Verdana" w:hAnsi="Verdana" w:cs="Arial"/>
          <w:sz w:val="20"/>
          <w:szCs w:val="20"/>
        </w:rPr>
        <w:t xml:space="preserve">.  </w:t>
      </w:r>
      <w:r w:rsidR="00E81C61" w:rsidRPr="006C2638">
        <w:rPr>
          <w:rFonts w:ascii="Verdana" w:hAnsi="Verdana" w:cs="Arial"/>
          <w:sz w:val="20"/>
          <w:szCs w:val="20"/>
        </w:rPr>
        <w:t xml:space="preserve">The </w:t>
      </w:r>
      <w:hyperlink r:id="rId12" w:history="1">
        <w:r w:rsidR="00E81C61" w:rsidRPr="000614DB">
          <w:rPr>
            <w:rStyle w:val="Hyperlink"/>
            <w:rFonts w:ascii="Verdana" w:hAnsi="Verdana" w:cs="Arial"/>
            <w:sz w:val="20"/>
            <w:szCs w:val="20"/>
          </w:rPr>
          <w:t>Children Act 1989</w:t>
        </w:r>
      </w:hyperlink>
      <w:r w:rsidR="00E81C61" w:rsidRPr="006C2638">
        <w:rPr>
          <w:rFonts w:ascii="Verdana" w:hAnsi="Verdana" w:cs="Arial"/>
          <w:sz w:val="20"/>
          <w:szCs w:val="20"/>
        </w:rPr>
        <w:t xml:space="preserve"> </w:t>
      </w:r>
      <w:r w:rsidR="000614DB">
        <w:rPr>
          <w:rFonts w:ascii="Verdana" w:hAnsi="Verdana" w:cs="Arial"/>
          <w:sz w:val="20"/>
          <w:szCs w:val="20"/>
        </w:rPr>
        <w:t>a</w:t>
      </w:r>
      <w:r w:rsidR="00E81C61" w:rsidRPr="006C2638">
        <w:rPr>
          <w:rFonts w:ascii="Verdana" w:hAnsi="Verdana" w:cs="Arial"/>
          <w:sz w:val="20"/>
          <w:szCs w:val="20"/>
        </w:rPr>
        <w:t xml:space="preserve">imed to ensure the welfare of the child was paramount, working in partnership with parents to protect the child from harm. </w:t>
      </w:r>
      <w:r w:rsidR="000B414E" w:rsidRPr="006C2638">
        <w:rPr>
          <w:rFonts w:ascii="Verdana" w:hAnsi="Verdana" w:cs="Arial"/>
          <w:sz w:val="20"/>
          <w:szCs w:val="20"/>
        </w:rPr>
        <w:t xml:space="preserve">Whilst the </w:t>
      </w:r>
      <w:r w:rsidR="000B414E" w:rsidRPr="006C2638">
        <w:rPr>
          <w:rFonts w:ascii="Verdana" w:hAnsi="Verdana" w:cs="Arial"/>
          <w:bCs/>
          <w:color w:val="222221"/>
          <w:sz w:val="20"/>
          <w:szCs w:val="20"/>
        </w:rPr>
        <w:t>United Nations Convention on the Rights of the Child</w:t>
      </w:r>
      <w:r w:rsidR="000B414E" w:rsidRPr="006C2638">
        <w:rPr>
          <w:rFonts w:ascii="Verdana" w:hAnsi="Verdana" w:cs="Arial"/>
          <w:color w:val="222221"/>
          <w:sz w:val="20"/>
          <w:szCs w:val="20"/>
          <w:shd w:val="clear" w:color="auto" w:fill="FFFFFF"/>
        </w:rPr>
        <w:t> </w:t>
      </w:r>
      <w:r w:rsidR="000B414E" w:rsidRPr="006C2638">
        <w:rPr>
          <w:rFonts w:ascii="Verdana" w:hAnsi="Verdana" w:cs="Arial"/>
          <w:bCs/>
          <w:color w:val="222221"/>
          <w:sz w:val="20"/>
          <w:szCs w:val="20"/>
        </w:rPr>
        <w:t>(UNCRC)</w:t>
      </w:r>
      <w:r w:rsidR="000B414E" w:rsidRPr="006C2638">
        <w:rPr>
          <w:rFonts w:ascii="Verdana" w:hAnsi="Verdana"/>
          <w:b/>
          <w:bCs/>
          <w:color w:val="222221"/>
          <w:sz w:val="20"/>
          <w:szCs w:val="20"/>
        </w:rPr>
        <w:t> </w:t>
      </w:r>
      <w:r w:rsidR="000B414E" w:rsidRPr="006C2638">
        <w:rPr>
          <w:rFonts w:ascii="Verdana" w:hAnsi="Verdana" w:cs="Arial"/>
          <w:sz w:val="20"/>
          <w:szCs w:val="20"/>
        </w:rPr>
        <w:t>outlines children’s rights, including</w:t>
      </w:r>
      <w:r w:rsidR="007D27FF" w:rsidRPr="006C2638">
        <w:rPr>
          <w:rFonts w:ascii="Verdana" w:hAnsi="Verdana" w:cs="Arial"/>
          <w:sz w:val="20"/>
          <w:szCs w:val="20"/>
        </w:rPr>
        <w:t xml:space="preserve"> </w:t>
      </w:r>
      <w:r w:rsidR="000B414E" w:rsidRPr="006C2638">
        <w:rPr>
          <w:rFonts w:ascii="Verdana" w:hAnsi="Verdana" w:cs="Arial"/>
          <w:sz w:val="20"/>
          <w:szCs w:val="20"/>
        </w:rPr>
        <w:t xml:space="preserve">the right to have their emotional needs met.  </w:t>
      </w:r>
      <w:r w:rsidR="00E81C61" w:rsidRPr="006C2638">
        <w:rPr>
          <w:rFonts w:ascii="Verdana" w:hAnsi="Verdana" w:cs="Arial"/>
          <w:sz w:val="20"/>
          <w:szCs w:val="20"/>
        </w:rPr>
        <w:t>All intentions of this policy endorse th</w:t>
      </w:r>
      <w:r w:rsidR="00053B5F" w:rsidRPr="006C2638">
        <w:rPr>
          <w:rFonts w:ascii="Verdana" w:hAnsi="Verdana" w:cs="Arial"/>
          <w:sz w:val="20"/>
          <w:szCs w:val="20"/>
        </w:rPr>
        <w:t>ese</w:t>
      </w:r>
      <w:r w:rsidR="00E81C61" w:rsidRPr="006C2638">
        <w:rPr>
          <w:rFonts w:ascii="Verdana" w:hAnsi="Verdana" w:cs="Arial"/>
          <w:sz w:val="20"/>
          <w:szCs w:val="20"/>
        </w:rPr>
        <w:t xml:space="preserve"> aim</w:t>
      </w:r>
      <w:r w:rsidR="00053B5F" w:rsidRPr="006C2638">
        <w:rPr>
          <w:rFonts w:ascii="Verdana" w:hAnsi="Verdana" w:cs="Arial"/>
          <w:sz w:val="20"/>
          <w:szCs w:val="20"/>
        </w:rPr>
        <w:t>s</w:t>
      </w:r>
      <w:r w:rsidR="00E81C61" w:rsidRPr="006C2638">
        <w:rPr>
          <w:rFonts w:ascii="Verdana" w:hAnsi="Verdana" w:cs="Arial"/>
          <w:sz w:val="20"/>
          <w:szCs w:val="20"/>
        </w:rPr>
        <w:t xml:space="preserve"> as we endeavour to counter any adverse effects of bereavement and maintain pupils’ emotional well-being.</w:t>
      </w:r>
    </w:p>
    <w:p w14:paraId="159218A6" w14:textId="77777777" w:rsidR="00154B76" w:rsidRPr="006C2638" w:rsidRDefault="00154B76" w:rsidP="00154B76">
      <w:pPr>
        <w:pStyle w:val="Heading1"/>
        <w:spacing w:before="0" w:line="240" w:lineRule="auto"/>
        <w:rPr>
          <w:rFonts w:ascii="Verdana" w:hAnsi="Verdana" w:cs="Arial"/>
          <w:sz w:val="20"/>
          <w:szCs w:val="20"/>
        </w:rPr>
      </w:pPr>
    </w:p>
    <w:p w14:paraId="5A097FB2" w14:textId="48C2BF65" w:rsidR="00847375" w:rsidRPr="006C2638" w:rsidRDefault="00D30720" w:rsidP="00154B76">
      <w:pPr>
        <w:pStyle w:val="Heading1"/>
        <w:spacing w:before="0" w:line="240" w:lineRule="auto"/>
        <w:rPr>
          <w:rFonts w:ascii="Verdana" w:hAnsi="Verdana" w:cs="Arial"/>
          <w:b/>
          <w:color w:val="17365D" w:themeColor="text2" w:themeShade="BF"/>
          <w:sz w:val="20"/>
          <w:szCs w:val="20"/>
        </w:rPr>
      </w:pPr>
      <w:bookmarkStart w:id="2" w:name="_Toc44674565"/>
      <w:r w:rsidRPr="006C2638">
        <w:rPr>
          <w:rFonts w:ascii="Verdana" w:hAnsi="Verdana" w:cs="Arial"/>
          <w:b/>
          <w:color w:val="17365D" w:themeColor="text2" w:themeShade="BF"/>
          <w:sz w:val="20"/>
          <w:szCs w:val="20"/>
        </w:rPr>
        <w:t xml:space="preserve">Section 3 - </w:t>
      </w:r>
      <w:r w:rsidR="00D7144C" w:rsidRPr="006C2638">
        <w:rPr>
          <w:rFonts w:ascii="Verdana" w:hAnsi="Verdana" w:cs="Arial"/>
          <w:b/>
          <w:color w:val="17365D" w:themeColor="text2" w:themeShade="BF"/>
          <w:sz w:val="20"/>
          <w:szCs w:val="20"/>
        </w:rPr>
        <w:t>Objectives</w:t>
      </w:r>
      <w:bookmarkEnd w:id="2"/>
      <w:r w:rsidR="00D7144C" w:rsidRPr="006C2638">
        <w:rPr>
          <w:rFonts w:ascii="Verdana" w:hAnsi="Verdana" w:cs="Arial"/>
          <w:b/>
          <w:color w:val="17365D" w:themeColor="text2" w:themeShade="BF"/>
          <w:sz w:val="20"/>
          <w:szCs w:val="20"/>
        </w:rPr>
        <w:t xml:space="preserve"> </w:t>
      </w:r>
    </w:p>
    <w:p w14:paraId="3E217410" w14:textId="77777777" w:rsidR="00154B76" w:rsidRPr="006C2638" w:rsidRDefault="00154B76" w:rsidP="00154B76">
      <w:pPr>
        <w:pStyle w:val="NormalWeb"/>
        <w:spacing w:before="0" w:beforeAutospacing="0" w:after="0" w:afterAutospacing="0"/>
        <w:rPr>
          <w:rFonts w:ascii="Verdana" w:eastAsiaTheme="minorHAnsi" w:hAnsi="Verdana" w:cs="Arial"/>
          <w:sz w:val="20"/>
          <w:szCs w:val="20"/>
          <w:lang w:eastAsia="en-US"/>
        </w:rPr>
      </w:pPr>
    </w:p>
    <w:p w14:paraId="3974C022" w14:textId="20C84590" w:rsidR="00D7144C" w:rsidRPr="006C2638" w:rsidRDefault="00E66E9E" w:rsidP="00673800">
      <w:pPr>
        <w:pStyle w:val="NormalWeb"/>
        <w:spacing w:before="0" w:beforeAutospacing="0" w:after="0" w:afterAutospacing="0"/>
        <w:jc w:val="both"/>
        <w:rPr>
          <w:rFonts w:ascii="Verdana" w:eastAsiaTheme="minorHAnsi" w:hAnsi="Verdana" w:cs="Arial"/>
          <w:sz w:val="20"/>
          <w:szCs w:val="20"/>
          <w:lang w:eastAsia="en-US"/>
        </w:rPr>
      </w:pPr>
      <w:r w:rsidRPr="006C2638">
        <w:rPr>
          <w:rFonts w:ascii="Verdana" w:eastAsiaTheme="minorHAnsi" w:hAnsi="Verdana" w:cs="Arial"/>
          <w:sz w:val="20"/>
          <w:szCs w:val="20"/>
          <w:lang w:eastAsia="en-US"/>
        </w:rPr>
        <w:t>We understand that bereavement is an experience which will be faced by all members of our school community at some point. It will be a more difficult experience when the loss is of a member of that school community – a child or staff member.</w:t>
      </w:r>
    </w:p>
    <w:p w14:paraId="3964F5AD" w14:textId="77777777" w:rsidR="00154B76" w:rsidRPr="006C2638" w:rsidRDefault="00154B76" w:rsidP="00154B76">
      <w:pPr>
        <w:autoSpaceDE w:val="0"/>
        <w:autoSpaceDN w:val="0"/>
        <w:adjustRightInd w:val="0"/>
        <w:spacing w:after="0" w:line="240" w:lineRule="auto"/>
        <w:rPr>
          <w:rFonts w:ascii="Verdana" w:hAnsi="Verdana" w:cs="Arial"/>
          <w:sz w:val="20"/>
          <w:szCs w:val="20"/>
        </w:rPr>
      </w:pPr>
    </w:p>
    <w:p w14:paraId="5323A973" w14:textId="7DBAE4B8" w:rsidR="000954C6" w:rsidRPr="006C2638" w:rsidRDefault="0055232A" w:rsidP="00E224A6">
      <w:pPr>
        <w:autoSpaceDE w:val="0"/>
        <w:autoSpaceDN w:val="0"/>
        <w:adjustRightInd w:val="0"/>
        <w:spacing w:after="0" w:line="240" w:lineRule="auto"/>
        <w:jc w:val="both"/>
        <w:rPr>
          <w:rFonts w:ascii="Verdana" w:hAnsi="Verdana" w:cs="Arial"/>
          <w:sz w:val="20"/>
          <w:szCs w:val="20"/>
        </w:rPr>
      </w:pPr>
      <w:r w:rsidRPr="006C2638">
        <w:rPr>
          <w:rFonts w:ascii="Verdana" w:hAnsi="Verdana" w:cs="Arial"/>
          <w:sz w:val="20"/>
          <w:szCs w:val="20"/>
        </w:rPr>
        <w:t xml:space="preserve">This policy will provide guidelines to be </w:t>
      </w:r>
      <w:proofErr w:type="gramStart"/>
      <w:r w:rsidRPr="006C2638">
        <w:rPr>
          <w:rFonts w:ascii="Verdana" w:hAnsi="Verdana" w:cs="Arial"/>
          <w:sz w:val="20"/>
          <w:szCs w:val="20"/>
        </w:rPr>
        <w:t>followed after</w:t>
      </w:r>
      <w:proofErr w:type="gramEnd"/>
      <w:r w:rsidRPr="006C2638">
        <w:rPr>
          <w:rFonts w:ascii="Verdana" w:hAnsi="Verdana" w:cs="Arial"/>
          <w:sz w:val="20"/>
          <w:szCs w:val="20"/>
        </w:rPr>
        <w:t xml:space="preserve"> a bereavement. The aim is to</w:t>
      </w:r>
      <w:r w:rsidR="00E224A6">
        <w:rPr>
          <w:rFonts w:ascii="Verdana" w:hAnsi="Verdana" w:cs="Arial"/>
          <w:sz w:val="20"/>
          <w:szCs w:val="20"/>
        </w:rPr>
        <w:t xml:space="preserve"> </w:t>
      </w:r>
      <w:r w:rsidRPr="006C2638">
        <w:rPr>
          <w:rFonts w:ascii="Verdana" w:hAnsi="Verdana" w:cs="Arial"/>
          <w:sz w:val="20"/>
          <w:szCs w:val="20"/>
        </w:rPr>
        <w:t>be supportive to both pupils and adults, and for staff to have greater confidence and</w:t>
      </w:r>
      <w:r w:rsidR="00E224A6">
        <w:rPr>
          <w:rFonts w:ascii="Verdana" w:hAnsi="Verdana" w:cs="Arial"/>
          <w:sz w:val="20"/>
          <w:szCs w:val="20"/>
        </w:rPr>
        <w:t xml:space="preserve"> </w:t>
      </w:r>
      <w:r w:rsidRPr="006C2638">
        <w:rPr>
          <w:rFonts w:ascii="Verdana" w:hAnsi="Verdana" w:cs="Arial"/>
          <w:sz w:val="20"/>
          <w:szCs w:val="20"/>
        </w:rPr>
        <w:t>be better equipped to cope when bereavement happens. Every death and the</w:t>
      </w:r>
      <w:r w:rsidR="00E224A6">
        <w:rPr>
          <w:rFonts w:ascii="Verdana" w:hAnsi="Verdana" w:cs="Arial"/>
          <w:sz w:val="20"/>
          <w:szCs w:val="20"/>
        </w:rPr>
        <w:t xml:space="preserve"> </w:t>
      </w:r>
      <w:r w:rsidRPr="006C2638">
        <w:rPr>
          <w:rFonts w:ascii="Verdana" w:hAnsi="Verdana" w:cs="Arial"/>
          <w:sz w:val="20"/>
          <w:szCs w:val="20"/>
        </w:rPr>
        <w:t>circumstances in which it occurs is different and this policy has been constructed to</w:t>
      </w:r>
      <w:r w:rsidR="00E224A6">
        <w:rPr>
          <w:rFonts w:ascii="Verdana" w:hAnsi="Verdana" w:cs="Arial"/>
          <w:sz w:val="20"/>
          <w:szCs w:val="20"/>
        </w:rPr>
        <w:t xml:space="preserve"> </w:t>
      </w:r>
      <w:r w:rsidRPr="006C2638">
        <w:rPr>
          <w:rFonts w:ascii="Verdana" w:hAnsi="Verdana" w:cs="Arial"/>
          <w:sz w:val="20"/>
          <w:szCs w:val="20"/>
        </w:rPr>
        <w:t>guide us on how to deal professionally, sensitively and compassionately with difficult</w:t>
      </w:r>
      <w:r w:rsidR="00E224A6">
        <w:rPr>
          <w:rFonts w:ascii="Verdana" w:hAnsi="Verdana" w:cs="Arial"/>
          <w:sz w:val="20"/>
          <w:szCs w:val="20"/>
        </w:rPr>
        <w:t xml:space="preserve"> </w:t>
      </w:r>
      <w:r w:rsidRPr="006C2638">
        <w:rPr>
          <w:rFonts w:ascii="Verdana" w:hAnsi="Verdana" w:cs="Arial"/>
          <w:sz w:val="20"/>
          <w:szCs w:val="20"/>
        </w:rPr>
        <w:t>matters in upsetting circumstances.</w:t>
      </w:r>
    </w:p>
    <w:p w14:paraId="60AC46A8" w14:textId="77777777" w:rsidR="000B414E" w:rsidRPr="006C2638" w:rsidRDefault="000B414E" w:rsidP="00154B76">
      <w:pPr>
        <w:spacing w:after="0" w:line="240" w:lineRule="auto"/>
        <w:rPr>
          <w:rFonts w:ascii="Verdana" w:hAnsi="Verdana" w:cs="Arial"/>
          <w:sz w:val="20"/>
          <w:szCs w:val="20"/>
        </w:rPr>
      </w:pPr>
    </w:p>
    <w:p w14:paraId="75289C95" w14:textId="7131D15A" w:rsidR="001F0049" w:rsidRPr="006C2638" w:rsidRDefault="001F0049" w:rsidP="00E224A6">
      <w:pPr>
        <w:pStyle w:val="NormalWeb"/>
        <w:spacing w:before="0" w:beforeAutospacing="0" w:after="0" w:afterAutospacing="0"/>
        <w:jc w:val="both"/>
        <w:rPr>
          <w:rFonts w:ascii="Verdana" w:eastAsiaTheme="minorHAnsi" w:hAnsi="Verdana" w:cs="Arial"/>
          <w:sz w:val="20"/>
          <w:szCs w:val="20"/>
          <w:lang w:eastAsia="en-US"/>
        </w:rPr>
      </w:pPr>
      <w:r w:rsidRPr="006C2638">
        <w:rPr>
          <w:rFonts w:ascii="Verdana" w:eastAsiaTheme="minorHAnsi" w:hAnsi="Verdana" w:cs="Arial"/>
          <w:sz w:val="20"/>
          <w:szCs w:val="20"/>
          <w:lang w:eastAsia="en-US"/>
        </w:rPr>
        <w:t>We recognise:</w:t>
      </w:r>
    </w:p>
    <w:p w14:paraId="30A0A671" w14:textId="742BD30F" w:rsidR="005523E3" w:rsidRPr="006C2638" w:rsidRDefault="001F0049" w:rsidP="00E224A6">
      <w:pPr>
        <w:pStyle w:val="NormalWeb"/>
        <w:numPr>
          <w:ilvl w:val="0"/>
          <w:numId w:val="2"/>
        </w:numPr>
        <w:spacing w:before="0" w:beforeAutospacing="0" w:after="0" w:afterAutospacing="0"/>
        <w:ind w:left="714" w:hanging="357"/>
        <w:jc w:val="both"/>
        <w:rPr>
          <w:rFonts w:ascii="Verdana" w:eastAsiaTheme="minorHAnsi" w:hAnsi="Verdana" w:cs="Arial"/>
          <w:sz w:val="20"/>
          <w:szCs w:val="20"/>
          <w:lang w:eastAsia="en-US"/>
        </w:rPr>
      </w:pPr>
      <w:r w:rsidRPr="006C2638">
        <w:rPr>
          <w:rFonts w:ascii="Verdana" w:eastAsiaTheme="minorHAnsi" w:hAnsi="Verdana" w:cs="Arial"/>
          <w:sz w:val="20"/>
          <w:szCs w:val="20"/>
          <w:lang w:eastAsia="en-US"/>
        </w:rPr>
        <w:t>That grief may not always be apparent to the onlooker, but its invisibility makes it no less real</w:t>
      </w:r>
      <w:r w:rsidR="005523E3" w:rsidRPr="006C2638">
        <w:rPr>
          <w:rFonts w:ascii="Verdana" w:eastAsiaTheme="minorHAnsi" w:hAnsi="Verdana" w:cs="Arial"/>
          <w:sz w:val="20"/>
          <w:szCs w:val="20"/>
          <w:lang w:eastAsia="en-US"/>
        </w:rPr>
        <w:t>.</w:t>
      </w:r>
    </w:p>
    <w:p w14:paraId="108139B2" w14:textId="116CC7E5" w:rsidR="001F0049" w:rsidRPr="006C2638" w:rsidRDefault="001F0049" w:rsidP="00E224A6">
      <w:pPr>
        <w:pStyle w:val="NormalWeb"/>
        <w:numPr>
          <w:ilvl w:val="0"/>
          <w:numId w:val="2"/>
        </w:numPr>
        <w:spacing w:before="0" w:beforeAutospacing="0" w:after="0" w:afterAutospacing="0"/>
        <w:ind w:left="714" w:hanging="357"/>
        <w:jc w:val="both"/>
        <w:rPr>
          <w:rFonts w:ascii="Verdana" w:eastAsiaTheme="minorHAnsi" w:hAnsi="Verdana" w:cs="Arial"/>
          <w:sz w:val="20"/>
          <w:szCs w:val="20"/>
          <w:lang w:eastAsia="en-US"/>
        </w:rPr>
      </w:pPr>
      <w:r w:rsidRPr="006C2638">
        <w:rPr>
          <w:rFonts w:ascii="Verdana" w:eastAsiaTheme="minorHAnsi" w:hAnsi="Verdana" w:cs="Arial"/>
          <w:sz w:val="20"/>
          <w:szCs w:val="20"/>
          <w:lang w:eastAsia="en-US"/>
        </w:rPr>
        <w:t>That differing religions/cultures view death and bereavement from different perspectives and all viewpoints should be taken into consideration and given equal value in the school environment.</w:t>
      </w:r>
    </w:p>
    <w:p w14:paraId="488F27A6" w14:textId="4432A4C3" w:rsidR="001F0049" w:rsidRPr="006C2638" w:rsidRDefault="001F0049" w:rsidP="00E224A6">
      <w:pPr>
        <w:pStyle w:val="NormalWeb"/>
        <w:numPr>
          <w:ilvl w:val="0"/>
          <w:numId w:val="2"/>
        </w:numPr>
        <w:spacing w:before="0" w:beforeAutospacing="0" w:after="0" w:afterAutospacing="0"/>
        <w:jc w:val="both"/>
        <w:rPr>
          <w:rFonts w:ascii="Verdana" w:eastAsiaTheme="minorHAnsi" w:hAnsi="Verdana" w:cs="Arial"/>
          <w:sz w:val="20"/>
          <w:szCs w:val="20"/>
          <w:lang w:eastAsia="en-US"/>
        </w:rPr>
      </w:pPr>
      <w:r w:rsidRPr="006C2638">
        <w:rPr>
          <w:rFonts w:ascii="Verdana" w:eastAsiaTheme="minorHAnsi" w:hAnsi="Verdana" w:cs="Arial"/>
          <w:sz w:val="20"/>
          <w:szCs w:val="20"/>
          <w:lang w:eastAsia="en-US"/>
        </w:rPr>
        <w:t>That the death of a child has huge repercussions beyond the immediate teaching</w:t>
      </w:r>
      <w:r w:rsidR="006F1652" w:rsidRPr="006C2638">
        <w:rPr>
          <w:rFonts w:ascii="Verdana" w:eastAsiaTheme="minorHAnsi" w:hAnsi="Verdana" w:cs="Arial"/>
          <w:sz w:val="20"/>
          <w:szCs w:val="20"/>
          <w:lang w:eastAsia="en-US"/>
        </w:rPr>
        <w:t xml:space="preserve"> </w:t>
      </w:r>
      <w:r w:rsidRPr="006C2638">
        <w:rPr>
          <w:rFonts w:ascii="Verdana" w:eastAsiaTheme="minorHAnsi" w:hAnsi="Verdana" w:cs="Arial"/>
          <w:sz w:val="20"/>
          <w:szCs w:val="20"/>
          <w:lang w:eastAsia="en-US"/>
        </w:rPr>
        <w:t>/</w:t>
      </w:r>
      <w:r w:rsidR="006F1652" w:rsidRPr="006C2638">
        <w:rPr>
          <w:rFonts w:ascii="Verdana" w:eastAsiaTheme="minorHAnsi" w:hAnsi="Verdana" w:cs="Arial"/>
          <w:sz w:val="20"/>
          <w:szCs w:val="20"/>
          <w:lang w:eastAsia="en-US"/>
        </w:rPr>
        <w:t xml:space="preserve"> </w:t>
      </w:r>
      <w:r w:rsidRPr="006C2638">
        <w:rPr>
          <w:rFonts w:ascii="Verdana" w:eastAsiaTheme="minorHAnsi" w:hAnsi="Verdana" w:cs="Arial"/>
          <w:sz w:val="20"/>
          <w:szCs w:val="20"/>
          <w:lang w:eastAsia="en-US"/>
        </w:rPr>
        <w:t>care team of that child and every effort should be taken to inform and deal sensitively with the far</w:t>
      </w:r>
      <w:r w:rsidR="00D177F1" w:rsidRPr="006C2638">
        <w:rPr>
          <w:rFonts w:ascii="Verdana" w:eastAsiaTheme="minorHAnsi" w:hAnsi="Verdana" w:cs="Arial"/>
          <w:sz w:val="20"/>
          <w:szCs w:val="20"/>
          <w:lang w:eastAsia="en-US"/>
        </w:rPr>
        <w:t>-</w:t>
      </w:r>
      <w:r w:rsidRPr="006C2638">
        <w:rPr>
          <w:rFonts w:ascii="Verdana" w:eastAsiaTheme="minorHAnsi" w:hAnsi="Verdana" w:cs="Arial"/>
          <w:sz w:val="20"/>
          <w:szCs w:val="20"/>
          <w:lang w:eastAsia="en-US"/>
        </w:rPr>
        <w:t>reaching con</w:t>
      </w:r>
      <w:r w:rsidR="007D27FF" w:rsidRPr="006C2638">
        <w:rPr>
          <w:rFonts w:ascii="Verdana" w:eastAsiaTheme="minorHAnsi" w:hAnsi="Verdana" w:cs="Arial"/>
          <w:sz w:val="20"/>
          <w:szCs w:val="20"/>
          <w:lang w:eastAsia="en-US"/>
        </w:rPr>
        <w:t>sequences and extended contacts</w:t>
      </w:r>
      <w:r w:rsidRPr="006C2638">
        <w:rPr>
          <w:rFonts w:ascii="Verdana" w:eastAsiaTheme="minorHAnsi" w:hAnsi="Verdana" w:cs="Arial"/>
          <w:sz w:val="20"/>
          <w:szCs w:val="20"/>
          <w:lang w:eastAsia="en-US"/>
        </w:rPr>
        <w:t>.</w:t>
      </w:r>
    </w:p>
    <w:p w14:paraId="6C30E345" w14:textId="5ACCB0A1" w:rsidR="00163829" w:rsidRPr="006C2638" w:rsidRDefault="00163829" w:rsidP="00E224A6">
      <w:pPr>
        <w:pStyle w:val="NormalWeb"/>
        <w:numPr>
          <w:ilvl w:val="0"/>
          <w:numId w:val="2"/>
        </w:numPr>
        <w:spacing w:before="0" w:beforeAutospacing="0" w:after="0" w:afterAutospacing="0"/>
        <w:jc w:val="both"/>
        <w:rPr>
          <w:rFonts w:ascii="Verdana" w:eastAsiaTheme="minorHAnsi" w:hAnsi="Verdana" w:cs="Arial"/>
          <w:sz w:val="20"/>
          <w:szCs w:val="20"/>
          <w:lang w:eastAsia="en-US"/>
        </w:rPr>
      </w:pPr>
      <w:r w:rsidRPr="006C2638">
        <w:rPr>
          <w:rFonts w:ascii="Verdana" w:eastAsiaTheme="minorHAnsi" w:hAnsi="Verdana" w:cs="Arial"/>
          <w:sz w:val="20"/>
          <w:szCs w:val="20"/>
          <w:lang w:eastAsia="en-US"/>
        </w:rPr>
        <w:t>It is extremely important to take on the views, wishes and feelings of our staff, pupils and their families.</w:t>
      </w:r>
    </w:p>
    <w:p w14:paraId="70CD34FF" w14:textId="5C865D4D" w:rsidR="00D30720" w:rsidRPr="006C2638" w:rsidRDefault="00D30720" w:rsidP="00154B76">
      <w:pPr>
        <w:pStyle w:val="Heading1"/>
        <w:spacing w:before="0" w:line="240" w:lineRule="auto"/>
        <w:rPr>
          <w:rFonts w:ascii="Verdana" w:hAnsi="Verdana" w:cs="Arial"/>
          <w:sz w:val="20"/>
          <w:szCs w:val="20"/>
        </w:rPr>
      </w:pPr>
    </w:p>
    <w:p w14:paraId="4CE1F93C" w14:textId="77777777" w:rsidR="00504A32" w:rsidRPr="006C2638" w:rsidRDefault="00504A32" w:rsidP="00504A32">
      <w:pPr>
        <w:pStyle w:val="Heading1"/>
        <w:spacing w:before="0" w:line="240" w:lineRule="auto"/>
        <w:rPr>
          <w:rFonts w:ascii="Verdana" w:hAnsi="Verdana" w:cs="Arial"/>
          <w:b/>
          <w:color w:val="17365D" w:themeColor="text2" w:themeShade="BF"/>
          <w:sz w:val="20"/>
          <w:szCs w:val="20"/>
        </w:rPr>
      </w:pPr>
      <w:bookmarkStart w:id="3" w:name="_Toc44674566"/>
      <w:r w:rsidRPr="006C2638">
        <w:rPr>
          <w:rFonts w:ascii="Verdana" w:hAnsi="Verdana" w:cs="Arial"/>
          <w:b/>
          <w:color w:val="17365D" w:themeColor="text2" w:themeShade="BF"/>
          <w:sz w:val="20"/>
          <w:szCs w:val="20"/>
        </w:rPr>
        <w:t>Section 4 – Preparation &amp; Building Resilience</w:t>
      </w:r>
      <w:bookmarkEnd w:id="3"/>
    </w:p>
    <w:p w14:paraId="14234C30" w14:textId="77777777" w:rsidR="00504A32" w:rsidRPr="006C2638" w:rsidRDefault="00504A32" w:rsidP="00504A32">
      <w:pPr>
        <w:pStyle w:val="Heading1"/>
        <w:spacing w:before="0" w:line="240" w:lineRule="auto"/>
        <w:rPr>
          <w:rFonts w:ascii="Verdana" w:hAnsi="Verdana" w:cs="Arial"/>
          <w:b/>
          <w:color w:val="17365D" w:themeColor="text2" w:themeShade="BF"/>
          <w:sz w:val="20"/>
          <w:szCs w:val="20"/>
        </w:rPr>
      </w:pPr>
    </w:p>
    <w:p w14:paraId="292E9BAA" w14:textId="200D7557" w:rsidR="00504A32" w:rsidRPr="006C2638" w:rsidRDefault="00504A32" w:rsidP="00EB6271">
      <w:pPr>
        <w:jc w:val="both"/>
        <w:rPr>
          <w:rFonts w:ascii="Verdana" w:hAnsi="Verdana" w:cs="Arial"/>
          <w:sz w:val="20"/>
          <w:szCs w:val="20"/>
        </w:rPr>
      </w:pPr>
      <w:r w:rsidRPr="006C2638">
        <w:rPr>
          <w:rFonts w:ascii="Verdana" w:hAnsi="Verdana" w:cs="Arial"/>
          <w:sz w:val="20"/>
          <w:szCs w:val="20"/>
        </w:rPr>
        <w:t xml:space="preserve">The prevalence of pupils experiencing bereavement and the introduction of the Relationships Education, Relationships and Sex Education and Health Education Curriculum (2019) </w:t>
      </w:r>
      <w:r w:rsidRPr="00CB708F">
        <w:rPr>
          <w:rFonts w:ascii="Verdana" w:hAnsi="Verdana" w:cs="Arial"/>
          <w:color w:val="000000" w:themeColor="text1"/>
          <w:sz w:val="20"/>
          <w:szCs w:val="20"/>
        </w:rPr>
        <w:t>provides a clear rationa</w:t>
      </w:r>
      <w:r w:rsidRPr="006C2638">
        <w:rPr>
          <w:rFonts w:ascii="Verdana" w:hAnsi="Verdana" w:cs="Arial"/>
          <w:sz w:val="20"/>
          <w:szCs w:val="20"/>
        </w:rPr>
        <w:t xml:space="preserve">le for ensuring that pupils are suitably prepared for managing difficult life circumstances. </w:t>
      </w:r>
      <w:r w:rsidR="00221EB9" w:rsidRPr="006C2638">
        <w:rPr>
          <w:rFonts w:ascii="Verdana" w:hAnsi="Verdana" w:cs="Arial"/>
          <w:sz w:val="20"/>
          <w:szCs w:val="20"/>
        </w:rPr>
        <w:t xml:space="preserve"> </w:t>
      </w:r>
    </w:p>
    <w:p w14:paraId="7C169482" w14:textId="46A6A555" w:rsidR="00504A32" w:rsidRPr="006C2638" w:rsidRDefault="00504A32" w:rsidP="00EB6271">
      <w:pPr>
        <w:jc w:val="both"/>
        <w:rPr>
          <w:rFonts w:ascii="Verdana" w:hAnsi="Verdana" w:cs="Arial"/>
          <w:sz w:val="20"/>
          <w:szCs w:val="20"/>
        </w:rPr>
      </w:pPr>
      <w:r w:rsidRPr="006C2638">
        <w:rPr>
          <w:rFonts w:ascii="Verdana" w:hAnsi="Verdana" w:cs="Arial"/>
          <w:sz w:val="20"/>
          <w:szCs w:val="20"/>
        </w:rPr>
        <w:t xml:space="preserve">At </w:t>
      </w:r>
      <w:r w:rsidR="003A0726">
        <w:rPr>
          <w:rFonts w:ascii="Verdana" w:hAnsi="Verdana" w:cs="Arial"/>
          <w:iCs/>
          <w:color w:val="000000" w:themeColor="text1"/>
          <w:sz w:val="20"/>
          <w:szCs w:val="20"/>
        </w:rPr>
        <w:t>Parish CE</w:t>
      </w:r>
      <w:r w:rsidRPr="006C2638">
        <w:rPr>
          <w:rFonts w:ascii="Verdana" w:hAnsi="Verdana" w:cs="Arial"/>
          <w:i/>
          <w:color w:val="FF0000"/>
          <w:sz w:val="20"/>
          <w:szCs w:val="20"/>
        </w:rPr>
        <w:t xml:space="preserve"> </w:t>
      </w:r>
      <w:r w:rsidRPr="006C2638">
        <w:rPr>
          <w:rFonts w:ascii="Verdana" w:hAnsi="Verdana" w:cs="Arial"/>
          <w:sz w:val="20"/>
          <w:szCs w:val="20"/>
        </w:rPr>
        <w:t>we support our pupils in developing useful resilience and coping skills.</w:t>
      </w:r>
      <w:r w:rsidR="00221EB9" w:rsidRPr="006C2638">
        <w:rPr>
          <w:rFonts w:ascii="Verdana" w:hAnsi="Verdana" w:cs="Arial"/>
          <w:sz w:val="20"/>
          <w:szCs w:val="20"/>
        </w:rPr>
        <w:t xml:space="preserve">  </w:t>
      </w:r>
      <w:r w:rsidR="002E2DF6">
        <w:rPr>
          <w:rFonts w:ascii="Verdana" w:hAnsi="Verdana" w:cs="Arial"/>
          <w:sz w:val="20"/>
          <w:szCs w:val="20"/>
        </w:rPr>
        <w:t>A</w:t>
      </w:r>
      <w:r w:rsidR="00221EB9" w:rsidRPr="006C2638">
        <w:rPr>
          <w:rFonts w:ascii="Verdana" w:hAnsi="Verdana" w:cs="Arial"/>
          <w:sz w:val="20"/>
          <w:szCs w:val="20"/>
        </w:rPr>
        <w:t xml:space="preserve"> universal curriculum/approach does not replace individual </w:t>
      </w:r>
      <w:r w:rsidR="005C5520" w:rsidRPr="006C2638">
        <w:rPr>
          <w:rFonts w:ascii="Verdana" w:hAnsi="Verdana" w:cs="Arial"/>
          <w:sz w:val="20"/>
          <w:szCs w:val="20"/>
        </w:rPr>
        <w:t xml:space="preserve">or specialist </w:t>
      </w:r>
      <w:r w:rsidR="00221EB9" w:rsidRPr="006C2638">
        <w:rPr>
          <w:rFonts w:ascii="Verdana" w:hAnsi="Verdana" w:cs="Arial"/>
          <w:sz w:val="20"/>
          <w:szCs w:val="20"/>
        </w:rPr>
        <w:t xml:space="preserve">support which </w:t>
      </w:r>
      <w:r w:rsidR="00221EB9" w:rsidRPr="006C2638">
        <w:rPr>
          <w:rFonts w:ascii="Verdana" w:hAnsi="Verdana" w:cs="Arial"/>
          <w:i/>
          <w:sz w:val="20"/>
          <w:szCs w:val="20"/>
        </w:rPr>
        <w:t>may</w:t>
      </w:r>
      <w:r w:rsidR="00221EB9" w:rsidRPr="006C2638">
        <w:rPr>
          <w:rFonts w:ascii="Verdana" w:hAnsi="Verdana" w:cs="Arial"/>
          <w:sz w:val="20"/>
          <w:szCs w:val="20"/>
        </w:rPr>
        <w:t xml:space="preserve"> be required in the event of a bereavement.</w:t>
      </w:r>
    </w:p>
    <w:p w14:paraId="094C3192" w14:textId="073117D4" w:rsidR="00504A32" w:rsidRPr="006C2638" w:rsidRDefault="00504A32" w:rsidP="00EB6271">
      <w:pPr>
        <w:jc w:val="both"/>
        <w:rPr>
          <w:rFonts w:ascii="Verdana" w:hAnsi="Verdana" w:cs="Arial"/>
          <w:sz w:val="20"/>
          <w:szCs w:val="20"/>
        </w:rPr>
      </w:pPr>
      <w:r w:rsidRPr="006C2638">
        <w:rPr>
          <w:rFonts w:ascii="Verdana" w:hAnsi="Verdana" w:cs="Arial"/>
          <w:sz w:val="20"/>
          <w:szCs w:val="20"/>
        </w:rPr>
        <w:t xml:space="preserve">It is also recognised that staff resilience and training is as important, both for staff themselves </w:t>
      </w:r>
      <w:proofErr w:type="gramStart"/>
      <w:r w:rsidRPr="006C2638">
        <w:rPr>
          <w:rFonts w:ascii="Verdana" w:hAnsi="Verdana" w:cs="Arial"/>
          <w:sz w:val="20"/>
          <w:szCs w:val="20"/>
        </w:rPr>
        <w:t>and also</w:t>
      </w:r>
      <w:proofErr w:type="gramEnd"/>
      <w:r w:rsidRPr="006C2638">
        <w:rPr>
          <w:rFonts w:ascii="Verdana" w:hAnsi="Verdana" w:cs="Arial"/>
          <w:sz w:val="20"/>
          <w:szCs w:val="20"/>
        </w:rPr>
        <w:t xml:space="preserve"> the pupils they teach.  Staff within </w:t>
      </w:r>
      <w:r w:rsidR="003A0726">
        <w:rPr>
          <w:rFonts w:ascii="Verdana" w:hAnsi="Verdana" w:cs="Arial"/>
          <w:iCs/>
          <w:color w:val="000000" w:themeColor="text1"/>
          <w:sz w:val="20"/>
          <w:szCs w:val="20"/>
        </w:rPr>
        <w:t xml:space="preserve">Parish CE </w:t>
      </w:r>
      <w:r w:rsidRPr="006C2638">
        <w:rPr>
          <w:rFonts w:ascii="Verdana" w:hAnsi="Verdana" w:cs="Arial"/>
          <w:sz w:val="20"/>
          <w:szCs w:val="20"/>
        </w:rPr>
        <w:t>have access to the following</w:t>
      </w:r>
      <w:r w:rsidRPr="006C2638">
        <w:rPr>
          <w:rFonts w:ascii="Verdana" w:hAnsi="Verdana" w:cs="Arial"/>
          <w:i/>
          <w:sz w:val="20"/>
          <w:szCs w:val="20"/>
        </w:rPr>
        <w:t xml:space="preserve"> </w:t>
      </w:r>
      <w:proofErr w:type="gramStart"/>
      <w:r w:rsidRPr="006C2638">
        <w:rPr>
          <w:rFonts w:ascii="Verdana" w:hAnsi="Verdana" w:cs="Arial"/>
          <w:sz w:val="20"/>
          <w:szCs w:val="20"/>
        </w:rPr>
        <w:t>in order to</w:t>
      </w:r>
      <w:proofErr w:type="gramEnd"/>
      <w:r w:rsidRPr="006C2638">
        <w:rPr>
          <w:rFonts w:ascii="Verdana" w:hAnsi="Verdana" w:cs="Arial"/>
          <w:sz w:val="20"/>
          <w:szCs w:val="20"/>
        </w:rPr>
        <w:t xml:space="preserve"> support them </w:t>
      </w:r>
      <w:r w:rsidR="00C71C79">
        <w:rPr>
          <w:rFonts w:ascii="Verdana" w:hAnsi="Verdana" w:cs="Arial"/>
          <w:sz w:val="20"/>
          <w:szCs w:val="20"/>
        </w:rPr>
        <w:t>to</w:t>
      </w:r>
      <w:r w:rsidRPr="006C2638">
        <w:rPr>
          <w:rFonts w:ascii="Verdana" w:hAnsi="Verdana" w:cs="Arial"/>
          <w:sz w:val="20"/>
          <w:szCs w:val="20"/>
        </w:rPr>
        <w:t xml:space="preserve"> this end:</w:t>
      </w:r>
    </w:p>
    <w:p w14:paraId="4B1668B5" w14:textId="77777777" w:rsidR="00504A32" w:rsidRPr="003A0726" w:rsidRDefault="00504A32" w:rsidP="00D46362">
      <w:pPr>
        <w:pStyle w:val="ListParagraph"/>
        <w:numPr>
          <w:ilvl w:val="0"/>
          <w:numId w:val="16"/>
        </w:numPr>
        <w:rPr>
          <w:rFonts w:ascii="Verdana" w:hAnsi="Verdana" w:cs="Arial"/>
          <w:iCs/>
          <w:color w:val="000000" w:themeColor="text1"/>
          <w:sz w:val="20"/>
          <w:szCs w:val="20"/>
        </w:rPr>
      </w:pPr>
      <w:r w:rsidRPr="003A0726">
        <w:rPr>
          <w:rFonts w:ascii="Verdana" w:hAnsi="Verdana" w:cs="Arial"/>
          <w:iCs/>
          <w:color w:val="000000" w:themeColor="text1"/>
          <w:sz w:val="20"/>
          <w:szCs w:val="20"/>
        </w:rPr>
        <w:t>support</w:t>
      </w:r>
    </w:p>
    <w:p w14:paraId="35BBCA36" w14:textId="77777777" w:rsidR="00504A32" w:rsidRPr="003A0726" w:rsidRDefault="00504A32" w:rsidP="00D46362">
      <w:pPr>
        <w:pStyle w:val="ListParagraph"/>
        <w:numPr>
          <w:ilvl w:val="0"/>
          <w:numId w:val="16"/>
        </w:numPr>
        <w:rPr>
          <w:rFonts w:ascii="Verdana" w:hAnsi="Verdana" w:cs="Arial"/>
          <w:iCs/>
          <w:color w:val="000000" w:themeColor="text1"/>
          <w:sz w:val="20"/>
          <w:szCs w:val="20"/>
        </w:rPr>
      </w:pPr>
      <w:r w:rsidRPr="003A0726">
        <w:rPr>
          <w:rFonts w:ascii="Verdana" w:hAnsi="Verdana" w:cs="Arial"/>
          <w:iCs/>
          <w:color w:val="000000" w:themeColor="text1"/>
          <w:sz w:val="20"/>
          <w:szCs w:val="20"/>
        </w:rPr>
        <w:t>supervision arrangements</w:t>
      </w:r>
    </w:p>
    <w:p w14:paraId="00494706" w14:textId="77777777" w:rsidR="00504A32" w:rsidRPr="003A0726" w:rsidRDefault="00504A32" w:rsidP="00D46362">
      <w:pPr>
        <w:pStyle w:val="ListParagraph"/>
        <w:numPr>
          <w:ilvl w:val="0"/>
          <w:numId w:val="16"/>
        </w:numPr>
        <w:rPr>
          <w:rFonts w:ascii="Verdana" w:hAnsi="Verdana" w:cs="Arial"/>
          <w:iCs/>
          <w:color w:val="000000" w:themeColor="text1"/>
          <w:sz w:val="20"/>
          <w:szCs w:val="20"/>
        </w:rPr>
      </w:pPr>
      <w:r w:rsidRPr="003A0726">
        <w:rPr>
          <w:rFonts w:ascii="Verdana" w:hAnsi="Verdana" w:cs="Arial"/>
          <w:iCs/>
          <w:color w:val="000000" w:themeColor="text1"/>
          <w:sz w:val="20"/>
          <w:szCs w:val="20"/>
        </w:rPr>
        <w:t>training</w:t>
      </w:r>
    </w:p>
    <w:p w14:paraId="120BA2BF" w14:textId="1441DE79" w:rsidR="00DC174B" w:rsidRDefault="003A0726" w:rsidP="00B041D4">
      <w:pPr>
        <w:jc w:val="both"/>
        <w:rPr>
          <w:rFonts w:ascii="Verdana" w:hAnsi="Verdana" w:cs="Arial"/>
          <w:sz w:val="20"/>
          <w:szCs w:val="20"/>
        </w:rPr>
      </w:pPr>
      <w:r>
        <w:rPr>
          <w:rFonts w:ascii="Verdana" w:hAnsi="Verdana" w:cs="Arial"/>
          <w:iCs/>
          <w:color w:val="000000" w:themeColor="text1"/>
          <w:sz w:val="20"/>
          <w:szCs w:val="20"/>
        </w:rPr>
        <w:t>Parish CE</w:t>
      </w:r>
      <w:r w:rsidR="00BD08AC" w:rsidRPr="006C2638">
        <w:rPr>
          <w:rFonts w:ascii="Verdana" w:hAnsi="Verdana" w:cs="Arial"/>
          <w:sz w:val="20"/>
          <w:szCs w:val="20"/>
        </w:rPr>
        <w:t xml:space="preserve"> </w:t>
      </w:r>
      <w:r w:rsidR="00504A32" w:rsidRPr="006C2638">
        <w:rPr>
          <w:rFonts w:ascii="Verdana" w:hAnsi="Verdana" w:cs="Arial"/>
          <w:sz w:val="20"/>
          <w:szCs w:val="20"/>
        </w:rPr>
        <w:t>ha</w:t>
      </w:r>
      <w:r w:rsidR="00FD0508">
        <w:rPr>
          <w:rFonts w:ascii="Verdana" w:hAnsi="Verdana" w:cs="Arial"/>
          <w:sz w:val="20"/>
          <w:szCs w:val="20"/>
        </w:rPr>
        <w:t>s</w:t>
      </w:r>
      <w:r w:rsidR="00504A32" w:rsidRPr="006C2638">
        <w:rPr>
          <w:rFonts w:ascii="Verdana" w:hAnsi="Verdana" w:cs="Arial"/>
          <w:sz w:val="20"/>
          <w:szCs w:val="20"/>
        </w:rPr>
        <w:t xml:space="preserve"> a commitment to working with outside agencies </w:t>
      </w:r>
      <w:proofErr w:type="gramStart"/>
      <w:r w:rsidR="00504A32" w:rsidRPr="006C2638">
        <w:rPr>
          <w:rFonts w:ascii="Verdana" w:hAnsi="Verdana" w:cs="Arial"/>
          <w:sz w:val="20"/>
          <w:szCs w:val="20"/>
        </w:rPr>
        <w:t>in order to</w:t>
      </w:r>
      <w:proofErr w:type="gramEnd"/>
      <w:r w:rsidR="00504A32" w:rsidRPr="006C2638">
        <w:rPr>
          <w:rFonts w:ascii="Verdana" w:hAnsi="Verdana" w:cs="Arial"/>
          <w:sz w:val="20"/>
          <w:szCs w:val="20"/>
        </w:rPr>
        <w:t xml:space="preserve"> ensure a high quality of training and preparation for potential bereavements/critical incidents.</w:t>
      </w:r>
    </w:p>
    <w:p w14:paraId="01966289" w14:textId="00175DC7" w:rsidR="007D27FF" w:rsidRPr="00DC174B" w:rsidRDefault="007D27FF" w:rsidP="00B041D4">
      <w:pPr>
        <w:jc w:val="both"/>
        <w:rPr>
          <w:rFonts w:ascii="Verdana" w:hAnsi="Verdana" w:cs="Arial"/>
          <w:iCs/>
          <w:color w:val="000000" w:themeColor="text1"/>
          <w:sz w:val="20"/>
          <w:szCs w:val="20"/>
        </w:rPr>
      </w:pPr>
      <w:r w:rsidRPr="00DC174B">
        <w:rPr>
          <w:rFonts w:ascii="Verdana" w:hAnsi="Verdana" w:cs="Arial"/>
          <w:iCs/>
          <w:color w:val="000000" w:themeColor="text1"/>
          <w:sz w:val="20"/>
          <w:szCs w:val="20"/>
        </w:rPr>
        <w:t xml:space="preserve">This ties in with whole </w:t>
      </w:r>
      <w:r w:rsidR="00A1625B">
        <w:rPr>
          <w:rFonts w:ascii="Verdana" w:hAnsi="Verdana" w:cs="Arial"/>
          <w:iCs/>
          <w:color w:val="000000" w:themeColor="text1"/>
          <w:sz w:val="20"/>
          <w:szCs w:val="20"/>
        </w:rPr>
        <w:t xml:space="preserve">school </w:t>
      </w:r>
      <w:r w:rsidRPr="00DC174B">
        <w:rPr>
          <w:rFonts w:ascii="Verdana" w:hAnsi="Verdana" w:cs="Arial"/>
          <w:iCs/>
          <w:color w:val="000000" w:themeColor="text1"/>
          <w:sz w:val="20"/>
          <w:szCs w:val="20"/>
        </w:rPr>
        <w:t>approaches around emotional well-being</w:t>
      </w:r>
      <w:r w:rsidR="003F33A3" w:rsidRPr="00DC174B">
        <w:rPr>
          <w:rFonts w:ascii="Verdana" w:hAnsi="Verdana" w:cs="Arial"/>
          <w:iCs/>
          <w:color w:val="000000" w:themeColor="text1"/>
          <w:sz w:val="20"/>
          <w:szCs w:val="20"/>
        </w:rPr>
        <w:t xml:space="preserve">, including </w:t>
      </w:r>
      <w:r w:rsidR="00775ED1" w:rsidRPr="00DC174B">
        <w:rPr>
          <w:rFonts w:ascii="Verdana" w:hAnsi="Verdana" w:cs="Arial"/>
          <w:iCs/>
          <w:color w:val="000000" w:themeColor="text1"/>
          <w:sz w:val="20"/>
          <w:szCs w:val="20"/>
        </w:rPr>
        <w:t>policies relating to staff well-being and staff bereavement</w:t>
      </w:r>
      <w:r w:rsidR="00DC174B">
        <w:rPr>
          <w:rFonts w:ascii="Verdana" w:hAnsi="Verdana" w:cs="Arial"/>
          <w:iCs/>
          <w:color w:val="000000" w:themeColor="text1"/>
          <w:sz w:val="20"/>
          <w:szCs w:val="20"/>
        </w:rPr>
        <w:t>.</w:t>
      </w:r>
    </w:p>
    <w:p w14:paraId="60F8A4F2" w14:textId="6ADAE26D" w:rsidR="004264AE" w:rsidRDefault="00D30720" w:rsidP="006822A7">
      <w:pPr>
        <w:pStyle w:val="Heading1"/>
        <w:spacing w:before="0" w:line="240" w:lineRule="auto"/>
        <w:rPr>
          <w:rFonts w:ascii="Verdana" w:hAnsi="Verdana" w:cs="Arial"/>
          <w:b/>
          <w:color w:val="17365D" w:themeColor="text2" w:themeShade="BF"/>
          <w:sz w:val="20"/>
          <w:szCs w:val="20"/>
        </w:rPr>
      </w:pPr>
      <w:bookmarkStart w:id="4" w:name="_Toc44674567"/>
      <w:r w:rsidRPr="006C2638">
        <w:rPr>
          <w:rFonts w:ascii="Verdana" w:hAnsi="Verdana" w:cs="Arial"/>
          <w:b/>
          <w:color w:val="17365D" w:themeColor="text2" w:themeShade="BF"/>
          <w:sz w:val="20"/>
          <w:szCs w:val="20"/>
        </w:rPr>
        <w:t xml:space="preserve">Section </w:t>
      </w:r>
      <w:r w:rsidR="00504A32" w:rsidRPr="006C2638">
        <w:rPr>
          <w:rFonts w:ascii="Verdana" w:hAnsi="Verdana" w:cs="Arial"/>
          <w:b/>
          <w:color w:val="17365D" w:themeColor="text2" w:themeShade="BF"/>
          <w:sz w:val="20"/>
          <w:szCs w:val="20"/>
        </w:rPr>
        <w:t>5</w:t>
      </w:r>
      <w:r w:rsidRPr="006C2638">
        <w:rPr>
          <w:rFonts w:ascii="Verdana" w:hAnsi="Verdana" w:cs="Arial"/>
          <w:b/>
          <w:color w:val="17365D" w:themeColor="text2" w:themeShade="BF"/>
          <w:sz w:val="20"/>
          <w:szCs w:val="20"/>
        </w:rPr>
        <w:t xml:space="preserve"> </w:t>
      </w:r>
      <w:r w:rsidR="00FC76F1">
        <w:rPr>
          <w:rFonts w:ascii="Verdana" w:hAnsi="Verdana" w:cs="Arial"/>
          <w:b/>
          <w:color w:val="17365D" w:themeColor="text2" w:themeShade="BF"/>
          <w:sz w:val="20"/>
          <w:szCs w:val="20"/>
        </w:rPr>
        <w:t>–</w:t>
      </w:r>
      <w:r w:rsidRPr="006C2638">
        <w:rPr>
          <w:rFonts w:ascii="Verdana" w:hAnsi="Verdana" w:cs="Arial"/>
          <w:b/>
          <w:color w:val="17365D" w:themeColor="text2" w:themeShade="BF"/>
          <w:sz w:val="20"/>
          <w:szCs w:val="20"/>
        </w:rPr>
        <w:t xml:space="preserve"> </w:t>
      </w:r>
      <w:r w:rsidR="00FC76F1">
        <w:rPr>
          <w:rFonts w:ascii="Verdana" w:hAnsi="Verdana" w:cs="Arial"/>
          <w:b/>
          <w:color w:val="17365D" w:themeColor="text2" w:themeShade="BF"/>
          <w:sz w:val="20"/>
          <w:szCs w:val="20"/>
        </w:rPr>
        <w:t>The role of</w:t>
      </w:r>
      <w:r w:rsidR="00A82704">
        <w:rPr>
          <w:rFonts w:ascii="Verdana" w:hAnsi="Verdana" w:cs="Arial"/>
          <w:b/>
          <w:color w:val="17365D" w:themeColor="text2" w:themeShade="BF"/>
          <w:sz w:val="20"/>
          <w:szCs w:val="20"/>
        </w:rPr>
        <w:t xml:space="preserve"> the </w:t>
      </w:r>
      <w:r w:rsidR="00FC76F1">
        <w:rPr>
          <w:rFonts w:ascii="Verdana" w:hAnsi="Verdana" w:cs="Arial"/>
          <w:b/>
          <w:color w:val="17365D" w:themeColor="text2" w:themeShade="BF"/>
          <w:sz w:val="20"/>
          <w:szCs w:val="20"/>
        </w:rPr>
        <w:t>Board of Directors</w:t>
      </w:r>
      <w:bookmarkEnd w:id="4"/>
    </w:p>
    <w:p w14:paraId="6B5226CA" w14:textId="77777777" w:rsidR="006822A7" w:rsidRPr="00313E16" w:rsidRDefault="006822A7" w:rsidP="006822A7">
      <w:pPr>
        <w:rPr>
          <w:sz w:val="4"/>
          <w:szCs w:val="4"/>
        </w:rPr>
      </w:pPr>
    </w:p>
    <w:p w14:paraId="178692BB" w14:textId="24F5FF0F" w:rsidR="003C1148" w:rsidRPr="004C3BAB" w:rsidRDefault="00D331EB" w:rsidP="00980653">
      <w:pPr>
        <w:rPr>
          <w:rFonts w:ascii="Verdana" w:hAnsi="Verdana"/>
          <w:sz w:val="20"/>
          <w:szCs w:val="20"/>
        </w:rPr>
      </w:pPr>
      <w:r w:rsidRPr="004C3BAB">
        <w:rPr>
          <w:rFonts w:ascii="Verdana" w:hAnsi="Verdana"/>
          <w:sz w:val="20"/>
          <w:szCs w:val="20"/>
        </w:rPr>
        <w:t>The Board of Directors will approve the policy</w:t>
      </w:r>
      <w:r w:rsidR="003C1148" w:rsidRPr="004C3BAB">
        <w:rPr>
          <w:rFonts w:ascii="Verdana" w:hAnsi="Verdana"/>
          <w:sz w:val="20"/>
          <w:szCs w:val="20"/>
        </w:rPr>
        <w:t xml:space="preserve"> and will review it every 3 years.</w:t>
      </w:r>
    </w:p>
    <w:p w14:paraId="47B60373" w14:textId="04EC4BD9" w:rsidR="003C1148" w:rsidRPr="004C3BAB" w:rsidRDefault="003C1148" w:rsidP="003C1148">
      <w:pPr>
        <w:pStyle w:val="Heading1"/>
        <w:spacing w:before="0" w:line="240" w:lineRule="auto"/>
        <w:rPr>
          <w:rFonts w:ascii="Verdana" w:hAnsi="Verdana" w:cs="Arial"/>
          <w:b/>
          <w:color w:val="17365D" w:themeColor="text2" w:themeShade="BF"/>
          <w:sz w:val="20"/>
          <w:szCs w:val="20"/>
        </w:rPr>
      </w:pPr>
      <w:bookmarkStart w:id="5" w:name="_Toc44674568"/>
      <w:r w:rsidRPr="004C3BAB">
        <w:rPr>
          <w:rFonts w:ascii="Verdana" w:hAnsi="Verdana" w:cs="Arial"/>
          <w:b/>
          <w:color w:val="17365D" w:themeColor="text2" w:themeShade="BF"/>
          <w:sz w:val="20"/>
          <w:szCs w:val="20"/>
        </w:rPr>
        <w:t xml:space="preserve">Section 6 – The role of the </w:t>
      </w:r>
      <w:r w:rsidR="00E8521F" w:rsidRPr="004C3BAB">
        <w:rPr>
          <w:rFonts w:ascii="Verdana" w:hAnsi="Verdana" w:cs="Arial"/>
          <w:b/>
          <w:color w:val="17365D" w:themeColor="text2" w:themeShade="BF"/>
          <w:sz w:val="20"/>
          <w:szCs w:val="20"/>
        </w:rPr>
        <w:t>Local Governing Body</w:t>
      </w:r>
      <w:bookmarkEnd w:id="5"/>
    </w:p>
    <w:p w14:paraId="0D84B928" w14:textId="77777777" w:rsidR="003C1148" w:rsidRPr="00313E16" w:rsidRDefault="003C1148" w:rsidP="00980653">
      <w:pPr>
        <w:rPr>
          <w:rFonts w:ascii="Verdana" w:hAnsi="Verdana"/>
          <w:sz w:val="4"/>
          <w:szCs w:val="4"/>
        </w:rPr>
      </w:pPr>
    </w:p>
    <w:p w14:paraId="6196F371" w14:textId="6E3AF350" w:rsidR="00D30720" w:rsidRPr="004C3BAB" w:rsidRDefault="00A361F6" w:rsidP="00980653">
      <w:pPr>
        <w:rPr>
          <w:rFonts w:ascii="Verdana" w:hAnsi="Verdana"/>
          <w:sz w:val="20"/>
          <w:szCs w:val="20"/>
        </w:rPr>
      </w:pPr>
      <w:r w:rsidRPr="004C3BAB">
        <w:rPr>
          <w:rFonts w:ascii="Verdana" w:hAnsi="Verdana"/>
          <w:sz w:val="20"/>
          <w:szCs w:val="20"/>
        </w:rPr>
        <w:t>The</w:t>
      </w:r>
      <w:r w:rsidR="00D331EB" w:rsidRPr="004C3BAB">
        <w:rPr>
          <w:rFonts w:ascii="Verdana" w:hAnsi="Verdana"/>
          <w:sz w:val="20"/>
          <w:szCs w:val="20"/>
        </w:rPr>
        <w:t xml:space="preserve"> Local Governing Body will </w:t>
      </w:r>
      <w:r w:rsidR="003C1148" w:rsidRPr="004C3BAB">
        <w:rPr>
          <w:rFonts w:ascii="Verdana" w:hAnsi="Verdana"/>
          <w:sz w:val="20"/>
          <w:szCs w:val="20"/>
        </w:rPr>
        <w:t xml:space="preserve">adopt the policy and </w:t>
      </w:r>
      <w:r w:rsidR="00D331EB" w:rsidRPr="004C3BAB">
        <w:rPr>
          <w:rFonts w:ascii="Verdana" w:hAnsi="Verdana"/>
          <w:sz w:val="20"/>
          <w:szCs w:val="20"/>
        </w:rPr>
        <w:t>a</w:t>
      </w:r>
      <w:r w:rsidR="003C1148" w:rsidRPr="004C3BAB">
        <w:rPr>
          <w:rFonts w:ascii="Verdana" w:hAnsi="Verdana"/>
          <w:sz w:val="20"/>
          <w:szCs w:val="20"/>
        </w:rPr>
        <w:t>lign it to school specific polic</w:t>
      </w:r>
      <w:r w:rsidR="00253F17" w:rsidRPr="004C3BAB">
        <w:rPr>
          <w:rFonts w:ascii="Verdana" w:hAnsi="Verdana"/>
          <w:sz w:val="20"/>
          <w:szCs w:val="20"/>
        </w:rPr>
        <w:t>i</w:t>
      </w:r>
      <w:r w:rsidR="003C1148" w:rsidRPr="004C3BAB">
        <w:rPr>
          <w:rFonts w:ascii="Verdana" w:hAnsi="Verdana"/>
          <w:sz w:val="20"/>
          <w:szCs w:val="20"/>
        </w:rPr>
        <w:t>es and procedures</w:t>
      </w:r>
      <w:r w:rsidR="00253F17" w:rsidRPr="004C3BAB">
        <w:rPr>
          <w:rFonts w:ascii="Verdana" w:hAnsi="Verdana"/>
          <w:sz w:val="20"/>
          <w:szCs w:val="20"/>
        </w:rPr>
        <w:t>.</w:t>
      </w:r>
      <w:r w:rsidRPr="004C3BAB">
        <w:rPr>
          <w:rFonts w:ascii="Verdana" w:hAnsi="Verdana"/>
          <w:sz w:val="20"/>
          <w:szCs w:val="20"/>
        </w:rPr>
        <w:t xml:space="preserve">  </w:t>
      </w:r>
    </w:p>
    <w:p w14:paraId="7DF31125" w14:textId="3155B776" w:rsidR="00E81C61" w:rsidRPr="004C3BAB" w:rsidRDefault="00D30720" w:rsidP="00154B76">
      <w:pPr>
        <w:pStyle w:val="Heading1"/>
        <w:spacing w:before="0" w:line="240" w:lineRule="auto"/>
        <w:rPr>
          <w:rFonts w:ascii="Verdana" w:hAnsi="Verdana" w:cs="Arial"/>
          <w:b/>
          <w:color w:val="17365D" w:themeColor="text2" w:themeShade="BF"/>
          <w:sz w:val="20"/>
          <w:szCs w:val="20"/>
        </w:rPr>
      </w:pPr>
      <w:bookmarkStart w:id="6" w:name="_Toc44674569"/>
      <w:r w:rsidRPr="004C3BAB">
        <w:rPr>
          <w:rFonts w:ascii="Verdana" w:hAnsi="Verdana" w:cs="Arial"/>
          <w:b/>
          <w:color w:val="17365D" w:themeColor="text2" w:themeShade="BF"/>
          <w:sz w:val="20"/>
          <w:szCs w:val="20"/>
        </w:rPr>
        <w:t xml:space="preserve">Section </w:t>
      </w:r>
      <w:r w:rsidR="00E8521F" w:rsidRPr="004C3BAB">
        <w:rPr>
          <w:rFonts w:ascii="Verdana" w:hAnsi="Verdana" w:cs="Arial"/>
          <w:b/>
          <w:color w:val="17365D" w:themeColor="text2" w:themeShade="BF"/>
          <w:sz w:val="20"/>
          <w:szCs w:val="20"/>
        </w:rPr>
        <w:t>7</w:t>
      </w:r>
      <w:r w:rsidRPr="004C3BAB">
        <w:rPr>
          <w:rFonts w:ascii="Verdana" w:hAnsi="Verdana" w:cs="Arial"/>
          <w:b/>
          <w:color w:val="17365D" w:themeColor="text2" w:themeShade="BF"/>
          <w:sz w:val="20"/>
          <w:szCs w:val="20"/>
        </w:rPr>
        <w:t xml:space="preserve"> - </w:t>
      </w:r>
      <w:r w:rsidR="00E81C61" w:rsidRPr="004C3BAB">
        <w:rPr>
          <w:rFonts w:ascii="Verdana" w:hAnsi="Verdana" w:cs="Arial"/>
          <w:b/>
          <w:color w:val="17365D" w:themeColor="text2" w:themeShade="BF"/>
          <w:sz w:val="20"/>
          <w:szCs w:val="20"/>
        </w:rPr>
        <w:t xml:space="preserve">The role of the </w:t>
      </w:r>
      <w:r w:rsidR="00431BAF" w:rsidRPr="004C3BAB">
        <w:rPr>
          <w:rFonts w:ascii="Verdana" w:hAnsi="Verdana" w:cs="Arial"/>
          <w:b/>
          <w:color w:val="17365D" w:themeColor="text2" w:themeShade="BF"/>
          <w:sz w:val="20"/>
          <w:szCs w:val="20"/>
        </w:rPr>
        <w:t>H</w:t>
      </w:r>
      <w:r w:rsidR="00E81C61" w:rsidRPr="004C3BAB">
        <w:rPr>
          <w:rFonts w:ascii="Verdana" w:hAnsi="Verdana" w:cs="Arial"/>
          <w:b/>
          <w:color w:val="17365D" w:themeColor="text2" w:themeShade="BF"/>
          <w:sz w:val="20"/>
          <w:szCs w:val="20"/>
        </w:rPr>
        <w:t>eadteacher</w:t>
      </w:r>
      <w:bookmarkEnd w:id="6"/>
    </w:p>
    <w:p w14:paraId="3FAD8337" w14:textId="77777777" w:rsidR="00D30720" w:rsidRPr="004C3BAB" w:rsidRDefault="00D30720" w:rsidP="00154B76">
      <w:pPr>
        <w:pStyle w:val="NormalWeb"/>
        <w:spacing w:before="0" w:beforeAutospacing="0" w:after="0" w:afterAutospacing="0"/>
        <w:rPr>
          <w:rFonts w:ascii="Verdana" w:eastAsiaTheme="minorHAnsi" w:hAnsi="Verdana" w:cs="Arial"/>
          <w:sz w:val="20"/>
          <w:szCs w:val="20"/>
          <w:lang w:eastAsia="en-US"/>
        </w:rPr>
      </w:pPr>
    </w:p>
    <w:p w14:paraId="0FB34F45" w14:textId="42DEB6D7" w:rsidR="00A963D4" w:rsidRDefault="00E81C61" w:rsidP="00154B76">
      <w:pPr>
        <w:pStyle w:val="NormalWeb"/>
        <w:spacing w:before="0" w:beforeAutospacing="0" w:after="0" w:afterAutospacing="0"/>
        <w:rPr>
          <w:rFonts w:ascii="Verdana" w:eastAsiaTheme="minorHAnsi" w:hAnsi="Verdana" w:cs="Arial"/>
          <w:sz w:val="20"/>
          <w:szCs w:val="20"/>
          <w:lang w:eastAsia="en-US"/>
        </w:rPr>
      </w:pPr>
      <w:r w:rsidRPr="004C3BAB">
        <w:rPr>
          <w:rFonts w:ascii="Verdana" w:eastAsiaTheme="minorHAnsi" w:hAnsi="Verdana" w:cs="Arial"/>
          <w:sz w:val="20"/>
          <w:szCs w:val="20"/>
          <w:lang w:eastAsia="en-US"/>
        </w:rPr>
        <w:t xml:space="preserve">The </w:t>
      </w:r>
      <w:r w:rsidR="00431BAF" w:rsidRPr="004C3BAB">
        <w:rPr>
          <w:rFonts w:ascii="Verdana" w:eastAsiaTheme="minorHAnsi" w:hAnsi="Verdana" w:cs="Arial"/>
          <w:sz w:val="20"/>
          <w:szCs w:val="20"/>
          <w:lang w:eastAsia="en-US"/>
        </w:rPr>
        <w:t>Headteacher</w:t>
      </w:r>
      <w:r w:rsidRPr="004C3BAB">
        <w:rPr>
          <w:rFonts w:ascii="Verdana" w:eastAsiaTheme="minorHAnsi" w:hAnsi="Verdana" w:cs="Arial"/>
          <w:sz w:val="20"/>
          <w:szCs w:val="20"/>
          <w:lang w:eastAsia="en-US"/>
        </w:rPr>
        <w:t xml:space="preserve"> </w:t>
      </w:r>
      <w:r w:rsidR="00A963D4" w:rsidRPr="004C3BAB">
        <w:rPr>
          <w:rFonts w:ascii="Verdana" w:eastAsiaTheme="minorHAnsi" w:hAnsi="Verdana" w:cs="Arial"/>
          <w:sz w:val="20"/>
          <w:szCs w:val="20"/>
          <w:lang w:eastAsia="en-US"/>
        </w:rPr>
        <w:t>will implement the policy</w:t>
      </w:r>
      <w:r w:rsidR="00E8521F" w:rsidRPr="004C3BAB">
        <w:rPr>
          <w:rFonts w:ascii="Verdana" w:eastAsiaTheme="minorHAnsi" w:hAnsi="Verdana" w:cs="Arial"/>
          <w:sz w:val="20"/>
          <w:szCs w:val="20"/>
          <w:lang w:eastAsia="en-US"/>
        </w:rPr>
        <w:t>.</w:t>
      </w:r>
    </w:p>
    <w:p w14:paraId="062097C4" w14:textId="77777777" w:rsidR="00A963D4" w:rsidRDefault="00A963D4" w:rsidP="00154B76">
      <w:pPr>
        <w:pStyle w:val="NormalWeb"/>
        <w:spacing w:before="0" w:beforeAutospacing="0" w:after="0" w:afterAutospacing="0"/>
        <w:rPr>
          <w:rFonts w:ascii="Verdana" w:eastAsiaTheme="minorHAnsi" w:hAnsi="Verdana" w:cs="Arial"/>
          <w:sz w:val="20"/>
          <w:szCs w:val="20"/>
          <w:lang w:eastAsia="en-US"/>
        </w:rPr>
      </w:pPr>
    </w:p>
    <w:p w14:paraId="3881BCC2" w14:textId="11014BAA" w:rsidR="00E81C61" w:rsidRPr="006C2638" w:rsidRDefault="00A963D4" w:rsidP="00B041D4">
      <w:pPr>
        <w:pStyle w:val="NormalWeb"/>
        <w:spacing w:before="0" w:beforeAutospacing="0" w:after="0" w:afterAutospacing="0"/>
        <w:jc w:val="both"/>
        <w:rPr>
          <w:rFonts w:ascii="Verdana" w:eastAsiaTheme="minorHAnsi" w:hAnsi="Verdana" w:cs="Arial"/>
          <w:sz w:val="20"/>
          <w:szCs w:val="20"/>
          <w:lang w:eastAsia="en-US"/>
        </w:rPr>
      </w:pPr>
      <w:r>
        <w:rPr>
          <w:rFonts w:ascii="Verdana" w:eastAsiaTheme="minorHAnsi" w:hAnsi="Verdana" w:cs="Arial"/>
          <w:sz w:val="20"/>
          <w:szCs w:val="20"/>
          <w:lang w:eastAsia="en-US"/>
        </w:rPr>
        <w:t>The</w:t>
      </w:r>
      <w:r w:rsidR="00431BAF">
        <w:rPr>
          <w:rFonts w:ascii="Verdana" w:eastAsiaTheme="minorHAnsi" w:hAnsi="Verdana" w:cs="Arial"/>
          <w:sz w:val="20"/>
          <w:szCs w:val="20"/>
          <w:lang w:eastAsia="en-US"/>
        </w:rPr>
        <w:t xml:space="preserve"> Headteacher</w:t>
      </w:r>
      <w:r>
        <w:rPr>
          <w:rFonts w:ascii="Verdana" w:eastAsiaTheme="minorHAnsi" w:hAnsi="Verdana" w:cs="Arial"/>
          <w:sz w:val="20"/>
          <w:szCs w:val="20"/>
          <w:lang w:eastAsia="en-US"/>
        </w:rPr>
        <w:t xml:space="preserve"> </w:t>
      </w:r>
      <w:r w:rsidR="00D3603F" w:rsidRPr="006C2638">
        <w:rPr>
          <w:rFonts w:ascii="Verdana" w:eastAsiaTheme="minorHAnsi" w:hAnsi="Verdana" w:cs="Arial"/>
          <w:sz w:val="20"/>
          <w:szCs w:val="20"/>
          <w:lang w:eastAsia="en-US"/>
        </w:rPr>
        <w:t>is often the first person to become aware of the death of a pupil / student or a member of staff within the school and will therefore hold several key responsibilities such as:</w:t>
      </w:r>
    </w:p>
    <w:p w14:paraId="643343B4" w14:textId="31A265CF" w:rsidR="00D3603F" w:rsidRPr="006C2638" w:rsidRDefault="00D3603F" w:rsidP="00B041D4">
      <w:pPr>
        <w:pStyle w:val="NormalWeb"/>
        <w:numPr>
          <w:ilvl w:val="0"/>
          <w:numId w:val="1"/>
        </w:numPr>
        <w:spacing w:before="0" w:beforeAutospacing="0" w:after="0" w:afterAutospacing="0"/>
        <w:jc w:val="both"/>
        <w:rPr>
          <w:rFonts w:ascii="Verdana" w:eastAsiaTheme="minorHAnsi" w:hAnsi="Verdana" w:cs="Arial"/>
          <w:sz w:val="20"/>
          <w:szCs w:val="20"/>
          <w:lang w:eastAsia="en-US"/>
        </w:rPr>
      </w:pPr>
      <w:r w:rsidRPr="006C2638">
        <w:rPr>
          <w:rFonts w:ascii="Verdana" w:eastAsiaTheme="minorHAnsi" w:hAnsi="Verdana" w:cs="Arial"/>
          <w:sz w:val="20"/>
          <w:szCs w:val="20"/>
          <w:lang w:eastAsia="en-US"/>
        </w:rPr>
        <w:t>liaising with outside agencies, the Local Authority</w:t>
      </w:r>
      <w:r w:rsidR="00A94535" w:rsidRPr="006C2638">
        <w:rPr>
          <w:rFonts w:ascii="Verdana" w:eastAsiaTheme="minorHAnsi" w:hAnsi="Verdana" w:cs="Arial"/>
          <w:sz w:val="20"/>
          <w:szCs w:val="20"/>
          <w:lang w:eastAsia="en-US"/>
        </w:rPr>
        <w:t>, Trust or Academies if appropriate,</w:t>
      </w:r>
      <w:r w:rsidRPr="006C2638">
        <w:rPr>
          <w:rFonts w:ascii="Verdana" w:eastAsiaTheme="minorHAnsi" w:hAnsi="Verdana" w:cs="Arial"/>
          <w:sz w:val="20"/>
          <w:szCs w:val="20"/>
          <w:lang w:eastAsia="en-US"/>
        </w:rPr>
        <w:t xml:space="preserve"> and keeping the governing body informed</w:t>
      </w:r>
    </w:p>
    <w:p w14:paraId="1DB93971" w14:textId="20F872F7" w:rsidR="00D3603F" w:rsidRPr="006C2638" w:rsidRDefault="00D3603F" w:rsidP="00B041D4">
      <w:pPr>
        <w:pStyle w:val="NormalWeb"/>
        <w:numPr>
          <w:ilvl w:val="0"/>
          <w:numId w:val="1"/>
        </w:numPr>
        <w:spacing w:before="0" w:beforeAutospacing="0" w:after="0" w:afterAutospacing="0"/>
        <w:jc w:val="both"/>
        <w:rPr>
          <w:rFonts w:ascii="Verdana" w:eastAsiaTheme="minorHAnsi" w:hAnsi="Verdana" w:cs="Arial"/>
          <w:sz w:val="20"/>
          <w:szCs w:val="20"/>
          <w:lang w:eastAsia="en-US"/>
        </w:rPr>
      </w:pPr>
      <w:r w:rsidRPr="006C2638">
        <w:rPr>
          <w:rFonts w:ascii="Verdana" w:eastAsiaTheme="minorHAnsi" w:hAnsi="Verdana" w:cs="Arial"/>
          <w:sz w:val="20"/>
          <w:szCs w:val="20"/>
          <w:lang w:eastAsia="en-US"/>
        </w:rPr>
        <w:t>be first point of contact for family / child concerned</w:t>
      </w:r>
    </w:p>
    <w:p w14:paraId="65DD70DA" w14:textId="765F2E9E" w:rsidR="00D3603F" w:rsidRPr="006C2638" w:rsidRDefault="00163829" w:rsidP="00B041D4">
      <w:pPr>
        <w:pStyle w:val="NormalWeb"/>
        <w:numPr>
          <w:ilvl w:val="0"/>
          <w:numId w:val="1"/>
        </w:numPr>
        <w:spacing w:before="0" w:beforeAutospacing="0" w:after="0" w:afterAutospacing="0"/>
        <w:jc w:val="both"/>
        <w:rPr>
          <w:rFonts w:ascii="Verdana" w:eastAsiaTheme="minorHAnsi" w:hAnsi="Verdana" w:cs="Arial"/>
          <w:sz w:val="20"/>
          <w:szCs w:val="20"/>
          <w:lang w:eastAsia="en-US"/>
        </w:rPr>
      </w:pPr>
      <w:r w:rsidRPr="006C2638">
        <w:rPr>
          <w:rFonts w:ascii="Verdana" w:eastAsiaTheme="minorHAnsi" w:hAnsi="Verdana" w:cs="Arial"/>
          <w:sz w:val="20"/>
          <w:szCs w:val="20"/>
          <w:lang w:eastAsia="en-US"/>
        </w:rPr>
        <w:t>r</w:t>
      </w:r>
      <w:r w:rsidR="00D3603F" w:rsidRPr="006C2638">
        <w:rPr>
          <w:rFonts w:ascii="Verdana" w:eastAsiaTheme="minorHAnsi" w:hAnsi="Verdana" w:cs="Arial"/>
          <w:sz w:val="20"/>
          <w:szCs w:val="20"/>
          <w:lang w:eastAsia="en-US"/>
        </w:rPr>
        <w:t>esponding to media enquiries and acting as spokesperson for the school</w:t>
      </w:r>
      <w:r w:rsidRPr="006C2638">
        <w:rPr>
          <w:rFonts w:ascii="Verdana" w:eastAsiaTheme="minorHAnsi" w:hAnsi="Verdana" w:cs="Arial"/>
          <w:sz w:val="20"/>
          <w:szCs w:val="20"/>
          <w:lang w:eastAsia="en-US"/>
        </w:rPr>
        <w:t xml:space="preserve"> in collaboration with the Local Authority</w:t>
      </w:r>
    </w:p>
    <w:p w14:paraId="67F64E2F" w14:textId="77777777" w:rsidR="00D30720" w:rsidRPr="006C2638" w:rsidRDefault="00D30720" w:rsidP="00B041D4">
      <w:pPr>
        <w:pStyle w:val="NormalWeb"/>
        <w:spacing w:before="0" w:beforeAutospacing="0" w:after="0" w:afterAutospacing="0"/>
        <w:jc w:val="both"/>
        <w:rPr>
          <w:rFonts w:ascii="Verdana" w:eastAsiaTheme="minorHAnsi" w:hAnsi="Verdana" w:cs="Arial"/>
          <w:color w:val="FF0000"/>
          <w:sz w:val="20"/>
          <w:szCs w:val="20"/>
          <w:lang w:eastAsia="en-US"/>
        </w:rPr>
      </w:pPr>
    </w:p>
    <w:p w14:paraId="7959BDCD" w14:textId="4AE21013" w:rsidR="001C5B37" w:rsidRPr="006C2638" w:rsidRDefault="00537D99" w:rsidP="00B041D4">
      <w:pPr>
        <w:pStyle w:val="NormalWeb"/>
        <w:spacing w:before="0" w:beforeAutospacing="0" w:after="0" w:afterAutospacing="0"/>
        <w:jc w:val="both"/>
        <w:rPr>
          <w:rFonts w:ascii="Verdana" w:eastAsiaTheme="minorHAnsi" w:hAnsi="Verdana" w:cs="Arial"/>
          <w:sz w:val="20"/>
          <w:szCs w:val="20"/>
          <w:lang w:eastAsia="en-US"/>
        </w:rPr>
      </w:pPr>
      <w:r>
        <w:rPr>
          <w:rFonts w:ascii="Verdana" w:eastAsiaTheme="minorHAnsi" w:hAnsi="Verdana" w:cs="Arial"/>
          <w:sz w:val="20"/>
          <w:szCs w:val="20"/>
          <w:lang w:eastAsia="en-US"/>
        </w:rPr>
        <w:t>In</w:t>
      </w:r>
      <w:r w:rsidR="00D553AD" w:rsidRPr="006C2638">
        <w:rPr>
          <w:rFonts w:ascii="Verdana" w:eastAsiaTheme="minorHAnsi" w:hAnsi="Verdana" w:cs="Arial"/>
          <w:sz w:val="20"/>
          <w:szCs w:val="20"/>
          <w:lang w:eastAsia="en-US"/>
        </w:rPr>
        <w:t>itial c</w:t>
      </w:r>
      <w:r w:rsidR="009E782F" w:rsidRPr="006C2638">
        <w:rPr>
          <w:rFonts w:ascii="Verdana" w:eastAsiaTheme="minorHAnsi" w:hAnsi="Verdana" w:cs="Arial"/>
          <w:sz w:val="20"/>
          <w:szCs w:val="20"/>
          <w:lang w:eastAsia="en-US"/>
        </w:rPr>
        <w:t xml:space="preserve">ontact </w:t>
      </w:r>
      <w:r w:rsidR="008B5EDE" w:rsidRPr="006C2638">
        <w:rPr>
          <w:rFonts w:ascii="Verdana" w:eastAsiaTheme="minorHAnsi" w:hAnsi="Verdana" w:cs="Arial"/>
          <w:sz w:val="20"/>
          <w:szCs w:val="20"/>
          <w:lang w:eastAsia="en-US"/>
        </w:rPr>
        <w:t xml:space="preserve">to the deceased family </w:t>
      </w:r>
      <w:r w:rsidR="009E782F" w:rsidRPr="006C2638">
        <w:rPr>
          <w:rFonts w:ascii="Verdana" w:eastAsiaTheme="minorHAnsi" w:hAnsi="Verdana" w:cs="Arial"/>
          <w:sz w:val="20"/>
          <w:szCs w:val="20"/>
          <w:lang w:eastAsia="en-US"/>
        </w:rPr>
        <w:t xml:space="preserve">should be established by the </w:t>
      </w:r>
      <w:r w:rsidR="00F3308D">
        <w:rPr>
          <w:rFonts w:ascii="Verdana" w:eastAsiaTheme="minorHAnsi" w:hAnsi="Verdana" w:cs="Arial"/>
          <w:sz w:val="20"/>
          <w:szCs w:val="20"/>
          <w:lang w:eastAsia="en-US"/>
        </w:rPr>
        <w:t>H</w:t>
      </w:r>
      <w:r w:rsidR="009E782F" w:rsidRPr="006C2638">
        <w:rPr>
          <w:rFonts w:ascii="Verdana" w:eastAsiaTheme="minorHAnsi" w:hAnsi="Verdana" w:cs="Arial"/>
          <w:sz w:val="20"/>
          <w:szCs w:val="20"/>
          <w:lang w:eastAsia="en-US"/>
        </w:rPr>
        <w:t>ead</w:t>
      </w:r>
      <w:r w:rsidR="00F2290D">
        <w:rPr>
          <w:rFonts w:ascii="Verdana" w:eastAsiaTheme="minorHAnsi" w:hAnsi="Verdana" w:cs="Arial"/>
          <w:sz w:val="20"/>
          <w:szCs w:val="20"/>
          <w:lang w:eastAsia="en-US"/>
        </w:rPr>
        <w:t>t</w:t>
      </w:r>
      <w:r w:rsidR="009E782F" w:rsidRPr="006C2638">
        <w:rPr>
          <w:rFonts w:ascii="Verdana" w:eastAsiaTheme="minorHAnsi" w:hAnsi="Verdana" w:cs="Arial"/>
          <w:sz w:val="20"/>
          <w:szCs w:val="20"/>
          <w:lang w:eastAsia="en-US"/>
        </w:rPr>
        <w:t xml:space="preserve">eacher to gather </w:t>
      </w:r>
      <w:proofErr w:type="gramStart"/>
      <w:r w:rsidR="009E782F" w:rsidRPr="006C2638">
        <w:rPr>
          <w:rFonts w:ascii="Verdana" w:eastAsiaTheme="minorHAnsi" w:hAnsi="Verdana" w:cs="Arial"/>
          <w:sz w:val="20"/>
          <w:szCs w:val="20"/>
          <w:lang w:eastAsia="en-US"/>
        </w:rPr>
        <w:t>factual information</w:t>
      </w:r>
      <w:proofErr w:type="gramEnd"/>
      <w:r w:rsidR="009E782F" w:rsidRPr="006C2638">
        <w:rPr>
          <w:rFonts w:ascii="Verdana" w:eastAsiaTheme="minorHAnsi" w:hAnsi="Verdana" w:cs="Arial"/>
          <w:sz w:val="20"/>
          <w:szCs w:val="20"/>
          <w:lang w:eastAsia="en-US"/>
        </w:rPr>
        <w:t xml:space="preserve"> regarding the death</w:t>
      </w:r>
      <w:r w:rsidR="008B5EDE" w:rsidRPr="006C2638">
        <w:rPr>
          <w:rFonts w:ascii="Verdana" w:eastAsiaTheme="minorHAnsi" w:hAnsi="Verdana" w:cs="Arial"/>
          <w:sz w:val="20"/>
          <w:szCs w:val="20"/>
          <w:lang w:eastAsia="en-US"/>
        </w:rPr>
        <w:t xml:space="preserve">, if not already received from agencies such as </w:t>
      </w:r>
      <w:r w:rsidR="000B414E" w:rsidRPr="006C2638">
        <w:rPr>
          <w:rFonts w:ascii="Verdana" w:eastAsiaTheme="minorHAnsi" w:hAnsi="Verdana" w:cs="Arial"/>
          <w:sz w:val="20"/>
          <w:szCs w:val="20"/>
          <w:lang w:eastAsia="en-US"/>
        </w:rPr>
        <w:t>the</w:t>
      </w:r>
      <w:r w:rsidR="008B5EDE" w:rsidRPr="006C2638">
        <w:rPr>
          <w:rFonts w:ascii="Verdana" w:eastAsiaTheme="minorHAnsi" w:hAnsi="Verdana" w:cs="Arial"/>
          <w:sz w:val="20"/>
          <w:szCs w:val="20"/>
          <w:lang w:eastAsia="en-US"/>
        </w:rPr>
        <w:t xml:space="preserve"> Police</w:t>
      </w:r>
      <w:r w:rsidR="009E782F" w:rsidRPr="006C2638">
        <w:rPr>
          <w:rFonts w:ascii="Verdana" w:eastAsiaTheme="minorHAnsi" w:hAnsi="Verdana" w:cs="Arial"/>
          <w:sz w:val="20"/>
          <w:szCs w:val="20"/>
          <w:lang w:eastAsia="en-US"/>
        </w:rPr>
        <w:t>. The family’s wishes should be ascertained and respected regarding the sharing of information</w:t>
      </w:r>
      <w:r w:rsidR="00D553AD" w:rsidRPr="006C2638">
        <w:rPr>
          <w:rFonts w:ascii="Verdana" w:eastAsiaTheme="minorHAnsi" w:hAnsi="Verdana" w:cs="Arial"/>
          <w:sz w:val="20"/>
          <w:szCs w:val="20"/>
          <w:lang w:eastAsia="en-US"/>
        </w:rPr>
        <w:t>.</w:t>
      </w:r>
    </w:p>
    <w:p w14:paraId="15940574" w14:textId="77777777" w:rsidR="00D30720" w:rsidRPr="006C2638" w:rsidRDefault="00D30720" w:rsidP="00B041D4">
      <w:pPr>
        <w:pStyle w:val="NormalWeb"/>
        <w:spacing w:before="0" w:beforeAutospacing="0" w:after="0" w:afterAutospacing="0"/>
        <w:jc w:val="both"/>
        <w:rPr>
          <w:rFonts w:ascii="Verdana" w:eastAsiaTheme="minorHAnsi" w:hAnsi="Verdana" w:cs="Arial"/>
          <w:sz w:val="20"/>
          <w:szCs w:val="20"/>
          <w:lang w:eastAsia="en-US"/>
        </w:rPr>
      </w:pPr>
    </w:p>
    <w:p w14:paraId="28854655" w14:textId="7AFA8181" w:rsidR="008B5EDE" w:rsidRPr="006C2638" w:rsidRDefault="001C5B37" w:rsidP="00B041D4">
      <w:pPr>
        <w:pStyle w:val="NormalWeb"/>
        <w:spacing w:before="0" w:beforeAutospacing="0" w:after="0" w:afterAutospacing="0"/>
        <w:jc w:val="both"/>
        <w:rPr>
          <w:rFonts w:ascii="Verdana" w:eastAsiaTheme="minorHAnsi" w:hAnsi="Verdana" w:cs="Arial"/>
          <w:sz w:val="20"/>
          <w:szCs w:val="20"/>
          <w:lang w:eastAsia="en-US"/>
        </w:rPr>
      </w:pPr>
      <w:r w:rsidRPr="006C2638">
        <w:rPr>
          <w:rFonts w:ascii="Verdana" w:eastAsiaTheme="minorHAnsi" w:hAnsi="Verdana" w:cs="Arial"/>
          <w:sz w:val="20"/>
          <w:szCs w:val="20"/>
          <w:lang w:eastAsia="en-US"/>
        </w:rPr>
        <w:t xml:space="preserve">The </w:t>
      </w:r>
      <w:r w:rsidR="00A1625B">
        <w:rPr>
          <w:rFonts w:ascii="Verdana" w:eastAsiaTheme="minorHAnsi" w:hAnsi="Verdana" w:cs="Arial"/>
          <w:sz w:val="20"/>
          <w:szCs w:val="20"/>
          <w:lang w:eastAsia="en-US"/>
        </w:rPr>
        <w:t>D</w:t>
      </w:r>
      <w:r w:rsidRPr="006C2638">
        <w:rPr>
          <w:rFonts w:ascii="Verdana" w:eastAsiaTheme="minorHAnsi" w:hAnsi="Verdana" w:cs="Arial"/>
          <w:sz w:val="20"/>
          <w:szCs w:val="20"/>
          <w:lang w:eastAsia="en-US"/>
        </w:rPr>
        <w:t xml:space="preserve">eputy </w:t>
      </w:r>
      <w:r w:rsidR="00A1625B">
        <w:rPr>
          <w:rFonts w:ascii="Verdana" w:eastAsiaTheme="minorHAnsi" w:hAnsi="Verdana" w:cs="Arial"/>
          <w:sz w:val="20"/>
          <w:szCs w:val="20"/>
          <w:lang w:eastAsia="en-US"/>
        </w:rPr>
        <w:t>H</w:t>
      </w:r>
      <w:r w:rsidRPr="006C2638">
        <w:rPr>
          <w:rFonts w:ascii="Verdana" w:eastAsiaTheme="minorHAnsi" w:hAnsi="Verdana" w:cs="Arial"/>
          <w:sz w:val="20"/>
          <w:szCs w:val="20"/>
          <w:lang w:eastAsia="en-US"/>
        </w:rPr>
        <w:t>ead</w:t>
      </w:r>
      <w:r w:rsidR="00A1625B">
        <w:rPr>
          <w:rFonts w:ascii="Verdana" w:eastAsiaTheme="minorHAnsi" w:hAnsi="Verdana" w:cs="Arial"/>
          <w:sz w:val="20"/>
          <w:szCs w:val="20"/>
          <w:lang w:eastAsia="en-US"/>
        </w:rPr>
        <w:t>t</w:t>
      </w:r>
      <w:r w:rsidRPr="009B678B">
        <w:rPr>
          <w:rFonts w:ascii="Verdana" w:eastAsiaTheme="minorHAnsi" w:hAnsi="Verdana" w:cs="Arial"/>
          <w:color w:val="000000" w:themeColor="text1"/>
          <w:sz w:val="20"/>
          <w:szCs w:val="20"/>
          <w:lang w:eastAsia="en-US"/>
        </w:rPr>
        <w:t>eacher</w:t>
      </w:r>
      <w:r w:rsidR="009B678B" w:rsidRPr="009B678B">
        <w:rPr>
          <w:rFonts w:ascii="Verdana" w:eastAsiaTheme="minorHAnsi" w:hAnsi="Verdana" w:cs="Arial"/>
          <w:color w:val="000000" w:themeColor="text1"/>
          <w:sz w:val="20"/>
          <w:szCs w:val="20"/>
          <w:lang w:eastAsia="en-US"/>
        </w:rPr>
        <w:t xml:space="preserve"> </w:t>
      </w:r>
      <w:r w:rsidR="00E003BE">
        <w:rPr>
          <w:rFonts w:ascii="Verdana" w:eastAsiaTheme="minorHAnsi" w:hAnsi="Verdana" w:cs="Arial"/>
          <w:color w:val="000000" w:themeColor="text1"/>
          <w:sz w:val="20"/>
          <w:szCs w:val="20"/>
          <w:lang w:eastAsia="en-US"/>
        </w:rPr>
        <w:t>(or other designated member of staff)</w:t>
      </w:r>
      <w:r w:rsidR="000B414E" w:rsidRPr="009B678B">
        <w:rPr>
          <w:rFonts w:ascii="Verdana" w:eastAsiaTheme="minorHAnsi" w:hAnsi="Verdana" w:cs="Arial"/>
          <w:color w:val="000000" w:themeColor="text1"/>
          <w:sz w:val="20"/>
          <w:szCs w:val="20"/>
          <w:lang w:eastAsia="en-US"/>
        </w:rPr>
        <w:t xml:space="preserve"> </w:t>
      </w:r>
      <w:r w:rsidRPr="009B678B">
        <w:rPr>
          <w:rFonts w:ascii="Verdana" w:eastAsiaTheme="minorHAnsi" w:hAnsi="Verdana" w:cs="Arial"/>
          <w:color w:val="000000" w:themeColor="text1"/>
          <w:sz w:val="20"/>
          <w:szCs w:val="20"/>
          <w:lang w:eastAsia="en-US"/>
        </w:rPr>
        <w:t xml:space="preserve">will </w:t>
      </w:r>
      <w:r w:rsidRPr="006C2638">
        <w:rPr>
          <w:rFonts w:ascii="Verdana" w:eastAsiaTheme="minorHAnsi" w:hAnsi="Verdana" w:cs="Arial"/>
          <w:sz w:val="20"/>
          <w:szCs w:val="20"/>
          <w:lang w:eastAsia="en-US"/>
        </w:rPr>
        <w:t xml:space="preserve">assume this role in the absence of the Head of school. </w:t>
      </w:r>
      <w:r w:rsidR="000B414E" w:rsidRPr="006C2638">
        <w:rPr>
          <w:rFonts w:ascii="Verdana" w:eastAsiaTheme="minorHAnsi" w:hAnsi="Verdana" w:cs="Arial"/>
          <w:sz w:val="20"/>
          <w:szCs w:val="20"/>
          <w:lang w:eastAsia="en-US"/>
        </w:rPr>
        <w:t xml:space="preserve"> </w:t>
      </w:r>
      <w:r w:rsidR="00A90F9D" w:rsidRPr="006C2638">
        <w:rPr>
          <w:rFonts w:ascii="Verdana" w:eastAsiaTheme="minorHAnsi" w:hAnsi="Verdana" w:cs="Arial"/>
          <w:sz w:val="20"/>
          <w:szCs w:val="20"/>
          <w:lang w:eastAsia="en-US"/>
        </w:rPr>
        <w:t>Furthermore</w:t>
      </w:r>
      <w:r w:rsidR="000B414E" w:rsidRPr="006C2638">
        <w:rPr>
          <w:rFonts w:ascii="Verdana" w:eastAsiaTheme="minorHAnsi" w:hAnsi="Verdana" w:cs="Arial"/>
          <w:sz w:val="20"/>
          <w:szCs w:val="20"/>
          <w:lang w:eastAsia="en-US"/>
        </w:rPr>
        <w:t xml:space="preserve">, due to the demands of </w:t>
      </w:r>
      <w:r w:rsidR="006A6EED" w:rsidRPr="006C2638">
        <w:rPr>
          <w:rFonts w:ascii="Verdana" w:eastAsiaTheme="minorHAnsi" w:hAnsi="Verdana" w:cs="Arial"/>
          <w:sz w:val="20"/>
          <w:szCs w:val="20"/>
          <w:lang w:eastAsia="en-US"/>
        </w:rPr>
        <w:t xml:space="preserve">a leading and </w:t>
      </w:r>
      <w:r w:rsidR="006A6EED" w:rsidRPr="006C2638">
        <w:rPr>
          <w:rFonts w:ascii="Verdana" w:eastAsiaTheme="minorHAnsi" w:hAnsi="Verdana" w:cs="Arial"/>
          <w:sz w:val="20"/>
          <w:szCs w:val="20"/>
          <w:lang w:eastAsia="en-US"/>
        </w:rPr>
        <w:lastRenderedPageBreak/>
        <w:t>supporting role</w:t>
      </w:r>
      <w:r w:rsidR="000B414E" w:rsidRPr="006C2638">
        <w:rPr>
          <w:rFonts w:ascii="Verdana" w:eastAsiaTheme="minorHAnsi" w:hAnsi="Verdana" w:cs="Arial"/>
          <w:sz w:val="20"/>
          <w:szCs w:val="20"/>
          <w:lang w:eastAsia="en-US"/>
        </w:rPr>
        <w:t xml:space="preserve"> and the importance of</w:t>
      </w:r>
      <w:r w:rsidR="006A6EED" w:rsidRPr="006C2638">
        <w:rPr>
          <w:rFonts w:ascii="Verdana" w:eastAsiaTheme="minorHAnsi" w:hAnsi="Verdana" w:cs="Arial"/>
          <w:sz w:val="20"/>
          <w:szCs w:val="20"/>
          <w:lang w:eastAsia="en-US"/>
        </w:rPr>
        <w:t xml:space="preserve"> the wellbeing of</w:t>
      </w:r>
      <w:r w:rsidR="000B414E" w:rsidRPr="006C2638">
        <w:rPr>
          <w:rFonts w:ascii="Verdana" w:eastAsiaTheme="minorHAnsi" w:hAnsi="Verdana" w:cs="Arial"/>
          <w:sz w:val="20"/>
          <w:szCs w:val="20"/>
          <w:lang w:eastAsia="en-US"/>
        </w:rPr>
        <w:t xml:space="preserve"> </w:t>
      </w:r>
      <w:r w:rsidR="006A6EED" w:rsidRPr="006C2638">
        <w:rPr>
          <w:rFonts w:ascii="Verdana" w:eastAsiaTheme="minorHAnsi" w:hAnsi="Verdana" w:cs="Arial"/>
          <w:sz w:val="20"/>
          <w:szCs w:val="20"/>
          <w:lang w:eastAsia="en-US"/>
        </w:rPr>
        <w:t>senior staff member</w:t>
      </w:r>
      <w:r w:rsidR="007D27FF" w:rsidRPr="006C2638">
        <w:rPr>
          <w:rFonts w:ascii="Verdana" w:eastAsiaTheme="minorHAnsi" w:hAnsi="Verdana" w:cs="Arial"/>
          <w:sz w:val="20"/>
          <w:szCs w:val="20"/>
          <w:lang w:eastAsia="en-US"/>
        </w:rPr>
        <w:t>s</w:t>
      </w:r>
      <w:r w:rsidR="006A6EED" w:rsidRPr="006C2638">
        <w:rPr>
          <w:rFonts w:ascii="Verdana" w:eastAsiaTheme="minorHAnsi" w:hAnsi="Verdana" w:cs="Arial"/>
          <w:sz w:val="20"/>
          <w:szCs w:val="20"/>
          <w:lang w:eastAsia="en-US"/>
        </w:rPr>
        <w:t xml:space="preserve"> there may be times when </w:t>
      </w:r>
      <w:r w:rsidR="004C07BC" w:rsidRPr="006C2638">
        <w:rPr>
          <w:rFonts w:ascii="Verdana" w:eastAsiaTheme="minorHAnsi" w:hAnsi="Verdana" w:cs="Arial"/>
          <w:sz w:val="20"/>
          <w:szCs w:val="20"/>
          <w:lang w:eastAsia="en-US"/>
        </w:rPr>
        <w:t>this role</w:t>
      </w:r>
      <w:r w:rsidR="006A6EED" w:rsidRPr="006C2638">
        <w:rPr>
          <w:rFonts w:ascii="Verdana" w:eastAsiaTheme="minorHAnsi" w:hAnsi="Verdana" w:cs="Arial"/>
          <w:sz w:val="20"/>
          <w:szCs w:val="20"/>
          <w:lang w:eastAsia="en-US"/>
        </w:rPr>
        <w:t xml:space="preserve"> </w:t>
      </w:r>
      <w:r w:rsidR="004C07BC" w:rsidRPr="006C2638">
        <w:rPr>
          <w:rFonts w:ascii="Verdana" w:eastAsiaTheme="minorHAnsi" w:hAnsi="Verdana" w:cs="Arial"/>
          <w:sz w:val="20"/>
          <w:szCs w:val="20"/>
          <w:lang w:eastAsia="en-US"/>
        </w:rPr>
        <w:t xml:space="preserve">will need to be </w:t>
      </w:r>
      <w:r w:rsidR="006A6EED" w:rsidRPr="006C2638">
        <w:rPr>
          <w:rFonts w:ascii="Verdana" w:eastAsiaTheme="minorHAnsi" w:hAnsi="Verdana" w:cs="Arial"/>
          <w:sz w:val="20"/>
          <w:szCs w:val="20"/>
          <w:lang w:eastAsia="en-US"/>
        </w:rPr>
        <w:t>hand</w:t>
      </w:r>
      <w:r w:rsidR="004C07BC" w:rsidRPr="006C2638">
        <w:rPr>
          <w:rFonts w:ascii="Verdana" w:eastAsiaTheme="minorHAnsi" w:hAnsi="Verdana" w:cs="Arial"/>
          <w:sz w:val="20"/>
          <w:szCs w:val="20"/>
          <w:lang w:eastAsia="en-US"/>
        </w:rPr>
        <w:t>ed</w:t>
      </w:r>
      <w:r w:rsidR="006A6EED" w:rsidRPr="006C2638">
        <w:rPr>
          <w:rFonts w:ascii="Verdana" w:eastAsiaTheme="minorHAnsi" w:hAnsi="Verdana" w:cs="Arial"/>
          <w:sz w:val="20"/>
          <w:szCs w:val="20"/>
          <w:lang w:eastAsia="en-US"/>
        </w:rPr>
        <w:t xml:space="preserve"> over to others. </w:t>
      </w:r>
    </w:p>
    <w:p w14:paraId="6388A57F" w14:textId="77777777" w:rsidR="00D30720" w:rsidRPr="006C2638" w:rsidRDefault="00D30720" w:rsidP="00B041D4">
      <w:pPr>
        <w:pStyle w:val="Heading1"/>
        <w:spacing w:before="0" w:line="240" w:lineRule="auto"/>
        <w:jc w:val="both"/>
        <w:rPr>
          <w:rFonts w:ascii="Verdana" w:hAnsi="Verdana" w:cs="Arial"/>
          <w:sz w:val="20"/>
          <w:szCs w:val="20"/>
        </w:rPr>
      </w:pPr>
    </w:p>
    <w:p w14:paraId="12E84DDA" w14:textId="32CFAB9D" w:rsidR="00A2580C" w:rsidRPr="006C2638" w:rsidRDefault="00D30720" w:rsidP="00B041D4">
      <w:pPr>
        <w:pStyle w:val="Heading1"/>
        <w:spacing w:before="0" w:line="240" w:lineRule="auto"/>
        <w:jc w:val="both"/>
        <w:rPr>
          <w:rFonts w:ascii="Verdana" w:hAnsi="Verdana" w:cs="Arial"/>
          <w:b/>
          <w:color w:val="17365D" w:themeColor="text2" w:themeShade="BF"/>
          <w:sz w:val="20"/>
          <w:szCs w:val="20"/>
        </w:rPr>
      </w:pPr>
      <w:bookmarkStart w:id="7" w:name="_Toc44674570"/>
      <w:r w:rsidRPr="006C2638">
        <w:rPr>
          <w:rFonts w:ascii="Verdana" w:hAnsi="Verdana" w:cs="Arial"/>
          <w:b/>
          <w:color w:val="17365D" w:themeColor="text2" w:themeShade="BF"/>
          <w:sz w:val="20"/>
          <w:szCs w:val="20"/>
        </w:rPr>
        <w:t xml:space="preserve">Section </w:t>
      </w:r>
      <w:r w:rsidR="00B7460E">
        <w:rPr>
          <w:rFonts w:ascii="Verdana" w:hAnsi="Verdana" w:cs="Arial"/>
          <w:b/>
          <w:color w:val="17365D" w:themeColor="text2" w:themeShade="BF"/>
          <w:sz w:val="20"/>
          <w:szCs w:val="20"/>
        </w:rPr>
        <w:t>8</w:t>
      </w:r>
      <w:r w:rsidRPr="006C2638">
        <w:rPr>
          <w:rFonts w:ascii="Verdana" w:hAnsi="Verdana" w:cs="Arial"/>
          <w:b/>
          <w:color w:val="17365D" w:themeColor="text2" w:themeShade="BF"/>
          <w:sz w:val="20"/>
          <w:szCs w:val="20"/>
        </w:rPr>
        <w:t xml:space="preserve"> - </w:t>
      </w:r>
      <w:r w:rsidR="00A2580C" w:rsidRPr="006C2638">
        <w:rPr>
          <w:rFonts w:ascii="Verdana" w:hAnsi="Verdana" w:cs="Arial"/>
          <w:b/>
          <w:color w:val="17365D" w:themeColor="text2" w:themeShade="BF"/>
          <w:sz w:val="20"/>
          <w:szCs w:val="20"/>
        </w:rPr>
        <w:t>The role of the LA</w:t>
      </w:r>
      <w:bookmarkEnd w:id="7"/>
    </w:p>
    <w:p w14:paraId="623A76A6" w14:textId="77777777" w:rsidR="00D30720" w:rsidRPr="006C2638" w:rsidRDefault="00D30720" w:rsidP="00B041D4">
      <w:pPr>
        <w:pStyle w:val="NormalWeb"/>
        <w:spacing w:before="0" w:beforeAutospacing="0" w:after="0" w:afterAutospacing="0"/>
        <w:jc w:val="both"/>
        <w:rPr>
          <w:rFonts w:ascii="Verdana" w:eastAsiaTheme="minorHAnsi" w:hAnsi="Verdana" w:cs="Arial"/>
          <w:sz w:val="20"/>
          <w:szCs w:val="20"/>
          <w:lang w:eastAsia="en-US"/>
        </w:rPr>
      </w:pPr>
    </w:p>
    <w:p w14:paraId="2C7528B8" w14:textId="7CD63CEC" w:rsidR="00D553AD" w:rsidRPr="006C2638" w:rsidRDefault="00D553AD" w:rsidP="00B041D4">
      <w:pPr>
        <w:pStyle w:val="NormalWeb"/>
        <w:spacing w:before="0" w:beforeAutospacing="0" w:after="0" w:afterAutospacing="0"/>
        <w:jc w:val="both"/>
        <w:rPr>
          <w:rFonts w:ascii="Verdana" w:eastAsiaTheme="minorHAnsi" w:hAnsi="Verdana" w:cs="Arial"/>
          <w:sz w:val="20"/>
          <w:szCs w:val="20"/>
          <w:lang w:eastAsia="en-US"/>
        </w:rPr>
      </w:pPr>
      <w:r w:rsidRPr="006C2638">
        <w:rPr>
          <w:rFonts w:ascii="Verdana" w:eastAsiaTheme="minorHAnsi" w:hAnsi="Verdana" w:cs="Arial"/>
          <w:sz w:val="20"/>
          <w:szCs w:val="20"/>
          <w:lang w:eastAsia="en-US"/>
        </w:rPr>
        <w:t>The</w:t>
      </w:r>
      <w:r w:rsidR="00664CBD" w:rsidRPr="006C2638">
        <w:rPr>
          <w:rFonts w:ascii="Verdana" w:eastAsiaTheme="minorHAnsi" w:hAnsi="Verdana" w:cs="Arial"/>
          <w:sz w:val="20"/>
          <w:szCs w:val="20"/>
          <w:lang w:eastAsia="en-US"/>
        </w:rPr>
        <w:t xml:space="preserve"> </w:t>
      </w:r>
      <w:r w:rsidRPr="006C2638">
        <w:rPr>
          <w:rFonts w:ascii="Verdana" w:eastAsiaTheme="minorHAnsi" w:hAnsi="Verdana" w:cs="Arial"/>
          <w:sz w:val="20"/>
          <w:szCs w:val="20"/>
          <w:lang w:eastAsia="en-US"/>
        </w:rPr>
        <w:t>L</w:t>
      </w:r>
      <w:r w:rsidR="00664CBD" w:rsidRPr="006C2638">
        <w:rPr>
          <w:rFonts w:ascii="Verdana" w:eastAsiaTheme="minorHAnsi" w:hAnsi="Verdana" w:cs="Arial"/>
          <w:sz w:val="20"/>
          <w:szCs w:val="20"/>
          <w:lang w:eastAsia="en-US"/>
        </w:rPr>
        <w:t xml:space="preserve">ocal </w:t>
      </w:r>
      <w:r w:rsidRPr="006C2638">
        <w:rPr>
          <w:rFonts w:ascii="Verdana" w:eastAsiaTheme="minorHAnsi" w:hAnsi="Verdana" w:cs="Arial"/>
          <w:sz w:val="20"/>
          <w:szCs w:val="20"/>
          <w:lang w:eastAsia="en-US"/>
        </w:rPr>
        <w:t>A</w:t>
      </w:r>
      <w:r w:rsidR="00664CBD" w:rsidRPr="006C2638">
        <w:rPr>
          <w:rFonts w:ascii="Verdana" w:eastAsiaTheme="minorHAnsi" w:hAnsi="Verdana" w:cs="Arial"/>
          <w:sz w:val="20"/>
          <w:szCs w:val="20"/>
          <w:lang w:eastAsia="en-US"/>
        </w:rPr>
        <w:t xml:space="preserve">uthority can offer support at times of bereavement. </w:t>
      </w:r>
      <w:r w:rsidR="00E9259A" w:rsidRPr="006C2638">
        <w:rPr>
          <w:rFonts w:ascii="Verdana" w:eastAsiaTheme="minorHAnsi" w:hAnsi="Verdana" w:cs="Arial"/>
          <w:sz w:val="20"/>
          <w:szCs w:val="20"/>
          <w:lang w:eastAsia="en-US"/>
        </w:rPr>
        <w:t>The first point of contact for support is</w:t>
      </w:r>
      <w:r w:rsidR="00664CBD" w:rsidRPr="006C2638">
        <w:rPr>
          <w:rFonts w:ascii="Verdana" w:eastAsiaTheme="minorHAnsi" w:hAnsi="Verdana" w:cs="Arial"/>
          <w:sz w:val="20"/>
          <w:szCs w:val="20"/>
          <w:lang w:eastAsia="en-US"/>
        </w:rPr>
        <w:t xml:space="preserve"> the Educational </w:t>
      </w:r>
      <w:r w:rsidR="00587A8B" w:rsidRPr="006C2638">
        <w:rPr>
          <w:rFonts w:ascii="Verdana" w:eastAsiaTheme="minorHAnsi" w:hAnsi="Verdana" w:cs="Arial"/>
          <w:sz w:val="20"/>
          <w:szCs w:val="20"/>
          <w:lang w:eastAsia="en-US"/>
        </w:rPr>
        <w:t xml:space="preserve">and Child </w:t>
      </w:r>
      <w:r w:rsidR="00664CBD" w:rsidRPr="006C2638">
        <w:rPr>
          <w:rFonts w:ascii="Verdana" w:eastAsiaTheme="minorHAnsi" w:hAnsi="Verdana" w:cs="Arial"/>
          <w:sz w:val="20"/>
          <w:szCs w:val="20"/>
          <w:lang w:eastAsia="en-US"/>
        </w:rPr>
        <w:t>Psychology Servic</w:t>
      </w:r>
      <w:r w:rsidR="00E9259A" w:rsidRPr="006C2638">
        <w:rPr>
          <w:rFonts w:ascii="Verdana" w:eastAsiaTheme="minorHAnsi" w:hAnsi="Verdana" w:cs="Arial"/>
          <w:sz w:val="20"/>
          <w:szCs w:val="20"/>
          <w:lang w:eastAsia="en-US"/>
        </w:rPr>
        <w:t>e</w:t>
      </w:r>
      <w:r w:rsidR="00D1006B" w:rsidRPr="006C2638">
        <w:rPr>
          <w:rFonts w:ascii="Verdana" w:eastAsiaTheme="minorHAnsi" w:hAnsi="Verdana" w:cs="Arial"/>
          <w:sz w:val="20"/>
          <w:szCs w:val="20"/>
          <w:lang w:eastAsia="en-US"/>
        </w:rPr>
        <w:t xml:space="preserve"> who are the Local Authority’s Critical Incident Team</w:t>
      </w:r>
      <w:r w:rsidR="000B414E" w:rsidRPr="006C2638">
        <w:rPr>
          <w:rFonts w:ascii="Verdana" w:eastAsiaTheme="minorHAnsi" w:hAnsi="Verdana" w:cs="Arial"/>
          <w:sz w:val="20"/>
          <w:szCs w:val="20"/>
          <w:lang w:eastAsia="en-US"/>
        </w:rPr>
        <w:t xml:space="preserve">.  </w:t>
      </w:r>
    </w:p>
    <w:p w14:paraId="34747100" w14:textId="77777777" w:rsidR="00D553AD" w:rsidRPr="006C2638" w:rsidRDefault="00D553AD" w:rsidP="00B041D4">
      <w:pPr>
        <w:pStyle w:val="NormalWeb"/>
        <w:spacing w:before="0" w:beforeAutospacing="0" w:after="0" w:afterAutospacing="0"/>
        <w:jc w:val="both"/>
        <w:rPr>
          <w:rFonts w:ascii="Verdana" w:eastAsiaTheme="minorHAnsi" w:hAnsi="Verdana" w:cs="Arial"/>
          <w:sz w:val="20"/>
          <w:szCs w:val="20"/>
          <w:lang w:eastAsia="en-US"/>
        </w:rPr>
      </w:pPr>
    </w:p>
    <w:p w14:paraId="704B69C5" w14:textId="5CA4F892" w:rsidR="00E9259A" w:rsidRPr="006C2638" w:rsidRDefault="000B414E" w:rsidP="00B041D4">
      <w:pPr>
        <w:pStyle w:val="NormalWeb"/>
        <w:spacing w:before="0" w:beforeAutospacing="0" w:after="0" w:afterAutospacing="0"/>
        <w:jc w:val="both"/>
        <w:rPr>
          <w:rFonts w:ascii="Verdana" w:eastAsiaTheme="minorHAnsi" w:hAnsi="Verdana" w:cs="Arial"/>
          <w:sz w:val="20"/>
          <w:szCs w:val="20"/>
          <w:lang w:eastAsia="en-US"/>
        </w:rPr>
      </w:pPr>
      <w:r w:rsidRPr="006C2638">
        <w:rPr>
          <w:rFonts w:ascii="Verdana" w:eastAsiaTheme="minorHAnsi" w:hAnsi="Verdana" w:cs="Arial"/>
          <w:sz w:val="20"/>
          <w:szCs w:val="20"/>
          <w:lang w:eastAsia="en-US"/>
        </w:rPr>
        <w:t>They</w:t>
      </w:r>
      <w:r w:rsidR="00D1006B" w:rsidRPr="006C2638">
        <w:rPr>
          <w:rFonts w:ascii="Verdana" w:eastAsiaTheme="minorHAnsi" w:hAnsi="Verdana" w:cs="Arial"/>
          <w:sz w:val="20"/>
          <w:szCs w:val="20"/>
          <w:lang w:eastAsia="en-US"/>
        </w:rPr>
        <w:t xml:space="preserve"> can provide immediate support in guiding schools through the initial procedure; as well as longer term support with training, information and consultation at an individual, group and whole school level</w:t>
      </w:r>
      <w:r w:rsidRPr="006C2638">
        <w:rPr>
          <w:rFonts w:ascii="Verdana" w:eastAsiaTheme="minorHAnsi" w:hAnsi="Verdana" w:cs="Arial"/>
          <w:sz w:val="20"/>
          <w:szCs w:val="20"/>
          <w:lang w:eastAsia="en-US"/>
        </w:rPr>
        <w:t>; a well as signposting to other Local Authority or Health Services as required.</w:t>
      </w:r>
    </w:p>
    <w:p w14:paraId="6B088510" w14:textId="77777777" w:rsidR="00D30720" w:rsidRPr="006C2638" w:rsidRDefault="00D30720" w:rsidP="00B041D4">
      <w:pPr>
        <w:pStyle w:val="NormalWeb"/>
        <w:spacing w:before="0" w:beforeAutospacing="0" w:after="0" w:afterAutospacing="0"/>
        <w:jc w:val="both"/>
        <w:rPr>
          <w:rFonts w:ascii="Verdana" w:eastAsiaTheme="minorHAnsi" w:hAnsi="Verdana" w:cs="Arial"/>
          <w:sz w:val="20"/>
          <w:szCs w:val="20"/>
          <w:lang w:eastAsia="en-US"/>
        </w:rPr>
      </w:pPr>
    </w:p>
    <w:p w14:paraId="23A76A95" w14:textId="77777777" w:rsidR="00DB04E1" w:rsidRPr="006C2638" w:rsidRDefault="00DB04E1" w:rsidP="00B041D4">
      <w:pPr>
        <w:jc w:val="both"/>
        <w:rPr>
          <w:rFonts w:ascii="Verdana" w:eastAsiaTheme="majorEastAsia" w:hAnsi="Verdana" w:cs="Arial"/>
          <w:b/>
          <w:color w:val="17365D" w:themeColor="text2" w:themeShade="BF"/>
          <w:sz w:val="20"/>
          <w:szCs w:val="20"/>
        </w:rPr>
      </w:pPr>
      <w:r w:rsidRPr="006C2638">
        <w:rPr>
          <w:rFonts w:ascii="Verdana" w:hAnsi="Verdana" w:cs="Arial"/>
          <w:b/>
          <w:color w:val="17365D" w:themeColor="text2" w:themeShade="BF"/>
          <w:sz w:val="20"/>
          <w:szCs w:val="20"/>
        </w:rPr>
        <w:br w:type="page"/>
      </w:r>
    </w:p>
    <w:p w14:paraId="25F919AD" w14:textId="26C3DF23" w:rsidR="00504A32" w:rsidRPr="006C2638" w:rsidRDefault="00504A32" w:rsidP="00504A32">
      <w:pPr>
        <w:pStyle w:val="Heading1"/>
        <w:spacing w:before="0" w:line="240" w:lineRule="auto"/>
        <w:rPr>
          <w:rFonts w:ascii="Verdana" w:hAnsi="Verdana" w:cs="Arial"/>
          <w:b/>
          <w:color w:val="17365D" w:themeColor="text2" w:themeShade="BF"/>
          <w:sz w:val="20"/>
          <w:szCs w:val="20"/>
        </w:rPr>
      </w:pPr>
      <w:bookmarkStart w:id="8" w:name="_Toc44674571"/>
      <w:r w:rsidRPr="006C2638">
        <w:rPr>
          <w:rFonts w:ascii="Verdana" w:hAnsi="Verdana" w:cs="Arial"/>
          <w:b/>
          <w:color w:val="17365D" w:themeColor="text2" w:themeShade="BF"/>
          <w:sz w:val="20"/>
          <w:szCs w:val="20"/>
        </w:rPr>
        <w:lastRenderedPageBreak/>
        <w:t xml:space="preserve">Section </w:t>
      </w:r>
      <w:r w:rsidR="00B7460E">
        <w:rPr>
          <w:rFonts w:ascii="Verdana" w:hAnsi="Verdana" w:cs="Arial"/>
          <w:b/>
          <w:color w:val="17365D" w:themeColor="text2" w:themeShade="BF"/>
          <w:sz w:val="20"/>
          <w:szCs w:val="20"/>
        </w:rPr>
        <w:t>9</w:t>
      </w:r>
      <w:r w:rsidRPr="006C2638">
        <w:rPr>
          <w:rFonts w:ascii="Verdana" w:hAnsi="Verdana" w:cs="Arial"/>
          <w:b/>
          <w:color w:val="17365D" w:themeColor="text2" w:themeShade="BF"/>
          <w:sz w:val="20"/>
          <w:szCs w:val="20"/>
        </w:rPr>
        <w:t xml:space="preserve"> - Responding to Bereavement: Death of a member of the school community</w:t>
      </w:r>
      <w:bookmarkEnd w:id="8"/>
    </w:p>
    <w:p w14:paraId="46A5F6E8" w14:textId="77777777" w:rsidR="00F22F58" w:rsidRPr="006C2638" w:rsidRDefault="00F22F58" w:rsidP="00154B76">
      <w:pPr>
        <w:pStyle w:val="ListParagraph"/>
        <w:spacing w:after="0" w:line="240" w:lineRule="auto"/>
        <w:rPr>
          <w:rFonts w:ascii="Verdana" w:hAnsi="Verdana" w:cs="Arial"/>
          <w:sz w:val="20"/>
          <w:szCs w:val="20"/>
        </w:rPr>
      </w:pPr>
    </w:p>
    <w:tbl>
      <w:tblPr>
        <w:tblStyle w:val="TableGrid"/>
        <w:tblW w:w="10490" w:type="dxa"/>
        <w:tblInd w:w="-714" w:type="dxa"/>
        <w:tblLook w:val="04A0" w:firstRow="1" w:lastRow="0" w:firstColumn="1" w:lastColumn="0" w:noHBand="0" w:noVBand="1"/>
      </w:tblPr>
      <w:tblGrid>
        <w:gridCol w:w="1785"/>
        <w:gridCol w:w="8705"/>
      </w:tblGrid>
      <w:tr w:rsidR="00504A32" w:rsidRPr="006C2638" w14:paraId="5FBD506D" w14:textId="77777777" w:rsidTr="007D27FF">
        <w:tc>
          <w:tcPr>
            <w:tcW w:w="1684" w:type="dxa"/>
            <w:shd w:val="clear" w:color="auto" w:fill="D9D9D9" w:themeFill="background1" w:themeFillShade="D9"/>
          </w:tcPr>
          <w:p w14:paraId="376272D7" w14:textId="77777777" w:rsidR="00504A32" w:rsidRPr="006C2638" w:rsidRDefault="00504A32" w:rsidP="00137C3F">
            <w:pPr>
              <w:jc w:val="center"/>
              <w:rPr>
                <w:rFonts w:ascii="Verdana" w:hAnsi="Verdana" w:cs="Arial"/>
                <w:b/>
                <w:color w:val="FF0000"/>
                <w:sz w:val="20"/>
                <w:szCs w:val="20"/>
              </w:rPr>
            </w:pPr>
          </w:p>
        </w:tc>
        <w:tc>
          <w:tcPr>
            <w:tcW w:w="8806" w:type="dxa"/>
            <w:shd w:val="clear" w:color="auto" w:fill="D9D9D9" w:themeFill="background1" w:themeFillShade="D9"/>
          </w:tcPr>
          <w:p w14:paraId="56DC628B" w14:textId="3E4C598F" w:rsidR="00504A32" w:rsidRPr="006C2638" w:rsidRDefault="00504A32" w:rsidP="00137C3F">
            <w:pPr>
              <w:rPr>
                <w:rFonts w:ascii="Verdana" w:hAnsi="Verdana" w:cs="Arial"/>
                <w:b/>
                <w:sz w:val="20"/>
                <w:szCs w:val="20"/>
              </w:rPr>
            </w:pPr>
            <w:r w:rsidRPr="006C2638">
              <w:rPr>
                <w:rFonts w:ascii="Verdana" w:hAnsi="Verdana" w:cs="Arial"/>
                <w:b/>
                <w:sz w:val="20"/>
                <w:szCs w:val="20"/>
              </w:rPr>
              <w:t>Key Steps</w:t>
            </w:r>
          </w:p>
        </w:tc>
      </w:tr>
      <w:tr w:rsidR="00504A32" w:rsidRPr="006C2638" w14:paraId="252B66F7" w14:textId="77777777" w:rsidTr="007D27FF">
        <w:tc>
          <w:tcPr>
            <w:tcW w:w="1684" w:type="dxa"/>
            <w:shd w:val="clear" w:color="auto" w:fill="D9D9D9" w:themeFill="background1" w:themeFillShade="D9"/>
          </w:tcPr>
          <w:p w14:paraId="7CC34EF2" w14:textId="77777777" w:rsidR="00504A32" w:rsidRPr="006C2638" w:rsidRDefault="00504A32" w:rsidP="00B041D4">
            <w:pPr>
              <w:jc w:val="both"/>
              <w:rPr>
                <w:rFonts w:ascii="Verdana" w:hAnsi="Verdana" w:cs="Arial"/>
                <w:b/>
                <w:color w:val="FF0000"/>
                <w:sz w:val="20"/>
                <w:szCs w:val="20"/>
              </w:rPr>
            </w:pPr>
            <w:r w:rsidRPr="006C2638">
              <w:rPr>
                <w:rFonts w:ascii="Verdana" w:hAnsi="Verdana" w:cs="Arial"/>
                <w:b/>
                <w:color w:val="FF0000"/>
                <w:sz w:val="20"/>
                <w:szCs w:val="20"/>
              </w:rPr>
              <w:t>Procedure</w:t>
            </w:r>
          </w:p>
        </w:tc>
        <w:tc>
          <w:tcPr>
            <w:tcW w:w="8806" w:type="dxa"/>
          </w:tcPr>
          <w:p w14:paraId="6BB88296" w14:textId="27B8A718" w:rsidR="00504A32" w:rsidRPr="003A0726" w:rsidRDefault="00504A32" w:rsidP="00B041D4">
            <w:pPr>
              <w:pStyle w:val="ListParagraph"/>
              <w:numPr>
                <w:ilvl w:val="0"/>
                <w:numId w:val="6"/>
              </w:numPr>
              <w:jc w:val="both"/>
              <w:rPr>
                <w:rFonts w:ascii="Verdana" w:hAnsi="Verdana" w:cs="Arial"/>
                <w:sz w:val="20"/>
                <w:szCs w:val="20"/>
              </w:rPr>
            </w:pPr>
            <w:r w:rsidRPr="006C2638">
              <w:rPr>
                <w:rFonts w:ascii="Verdana" w:hAnsi="Verdana" w:cs="Arial"/>
                <w:sz w:val="20"/>
                <w:szCs w:val="20"/>
              </w:rPr>
              <w:t>The Headteacher</w:t>
            </w:r>
            <w:r w:rsidR="00A94535" w:rsidRPr="006C2638">
              <w:rPr>
                <w:rFonts w:ascii="Verdana" w:hAnsi="Verdana" w:cs="Arial"/>
                <w:sz w:val="20"/>
                <w:szCs w:val="20"/>
              </w:rPr>
              <w:t xml:space="preserve"> </w:t>
            </w:r>
            <w:r w:rsidRPr="006C2638">
              <w:rPr>
                <w:rFonts w:ascii="Verdana" w:hAnsi="Verdana" w:cs="Arial"/>
                <w:sz w:val="20"/>
                <w:szCs w:val="20"/>
              </w:rPr>
              <w:t xml:space="preserve">will determine the facts of the case and contact the family at the earliest possible opportunity to offer their condolences.  They will inform </w:t>
            </w:r>
            <w:r w:rsidRPr="003A0726">
              <w:rPr>
                <w:rFonts w:ascii="Verdana" w:hAnsi="Verdana" w:cs="Arial"/>
                <w:sz w:val="20"/>
                <w:szCs w:val="20"/>
              </w:rPr>
              <w:t xml:space="preserve">the Local Authority and coordinate communications.  </w:t>
            </w:r>
          </w:p>
          <w:p w14:paraId="2076AB41" w14:textId="6F7BC507" w:rsidR="00504A32" w:rsidRPr="003A0726" w:rsidRDefault="003A0726" w:rsidP="00B041D4">
            <w:pPr>
              <w:pStyle w:val="ListParagraph"/>
              <w:numPr>
                <w:ilvl w:val="0"/>
                <w:numId w:val="6"/>
              </w:numPr>
              <w:jc w:val="both"/>
              <w:rPr>
                <w:rFonts w:ascii="Verdana" w:hAnsi="Verdana" w:cs="Arial"/>
                <w:iCs/>
                <w:color w:val="000000" w:themeColor="text1"/>
                <w:sz w:val="20"/>
                <w:szCs w:val="20"/>
              </w:rPr>
            </w:pPr>
            <w:r w:rsidRPr="003A0726">
              <w:rPr>
                <w:rFonts w:ascii="Verdana" w:hAnsi="Verdana" w:cs="Arial"/>
                <w:iCs/>
                <w:color w:val="000000" w:themeColor="text1"/>
                <w:sz w:val="20"/>
                <w:szCs w:val="20"/>
              </w:rPr>
              <w:t xml:space="preserve">In </w:t>
            </w:r>
            <w:r w:rsidR="00504A32" w:rsidRPr="003A0726">
              <w:rPr>
                <w:rFonts w:ascii="Verdana" w:hAnsi="Verdana" w:cs="Arial"/>
                <w:iCs/>
                <w:color w:val="000000" w:themeColor="text1"/>
                <w:sz w:val="20"/>
                <w:szCs w:val="20"/>
              </w:rPr>
              <w:t xml:space="preserve">discussion with the family a </w:t>
            </w:r>
            <w:r w:rsidRPr="003A0726">
              <w:rPr>
                <w:rFonts w:ascii="Verdana" w:hAnsi="Verdana" w:cs="Arial"/>
                <w:iCs/>
                <w:color w:val="000000" w:themeColor="text1"/>
                <w:sz w:val="20"/>
                <w:szCs w:val="20"/>
              </w:rPr>
              <w:t xml:space="preserve">support contact </w:t>
            </w:r>
            <w:r w:rsidR="00504A32" w:rsidRPr="003A0726">
              <w:rPr>
                <w:rFonts w:ascii="Verdana" w:hAnsi="Verdana" w:cs="Arial"/>
                <w:iCs/>
                <w:color w:val="000000" w:themeColor="text1"/>
                <w:sz w:val="20"/>
                <w:szCs w:val="20"/>
              </w:rPr>
              <w:t>will be appointed. This is likely to be a senior or pastoral member of staff in school.  However, the person will be selected based on existing relationships with the family and the experience of the member of staff.</w:t>
            </w:r>
            <w:r w:rsidR="00C65E3B" w:rsidRPr="003A0726">
              <w:rPr>
                <w:rFonts w:ascii="Verdana" w:hAnsi="Verdana" w:cs="Arial"/>
                <w:iCs/>
                <w:color w:val="000000" w:themeColor="text1"/>
                <w:sz w:val="20"/>
                <w:szCs w:val="20"/>
              </w:rPr>
              <w:t xml:space="preserve"> </w:t>
            </w:r>
          </w:p>
          <w:p w14:paraId="0394B2B6" w14:textId="6AADE37C" w:rsidR="00504A32" w:rsidRPr="00812975" w:rsidRDefault="00504A32" w:rsidP="00B041D4">
            <w:pPr>
              <w:pStyle w:val="ListParagraph"/>
              <w:numPr>
                <w:ilvl w:val="0"/>
                <w:numId w:val="6"/>
              </w:numPr>
              <w:jc w:val="both"/>
              <w:rPr>
                <w:rFonts w:ascii="Verdana" w:hAnsi="Verdana" w:cs="Arial"/>
                <w:iCs/>
                <w:color w:val="000000" w:themeColor="text1"/>
                <w:sz w:val="20"/>
                <w:szCs w:val="20"/>
              </w:rPr>
            </w:pPr>
            <w:r w:rsidRPr="00812975">
              <w:rPr>
                <w:rFonts w:ascii="Verdana" w:hAnsi="Verdana" w:cs="Arial"/>
                <w:iCs/>
                <w:color w:val="000000" w:themeColor="text1"/>
                <w:sz w:val="20"/>
                <w:szCs w:val="20"/>
              </w:rPr>
              <w:t xml:space="preserve">The </w:t>
            </w:r>
            <w:r w:rsidR="003A0726">
              <w:rPr>
                <w:rFonts w:ascii="Verdana" w:hAnsi="Verdana" w:cs="Arial"/>
                <w:iCs/>
                <w:color w:val="000000" w:themeColor="text1"/>
                <w:sz w:val="20"/>
                <w:szCs w:val="20"/>
              </w:rPr>
              <w:t>support contact</w:t>
            </w:r>
            <w:r w:rsidRPr="00812975">
              <w:rPr>
                <w:rFonts w:ascii="Verdana" w:hAnsi="Verdana" w:cs="Arial"/>
                <w:iCs/>
                <w:color w:val="000000" w:themeColor="text1"/>
                <w:sz w:val="20"/>
                <w:szCs w:val="20"/>
              </w:rPr>
              <w:t xml:space="preserve"> will work with the family to gather their preferences and wishes and to agree the appropriate information to be shared.  The Headteacher, family and key staff will </w:t>
            </w:r>
            <w:proofErr w:type="gramStart"/>
            <w:r w:rsidRPr="00812975">
              <w:rPr>
                <w:rFonts w:ascii="Verdana" w:hAnsi="Verdana" w:cs="Arial"/>
                <w:iCs/>
                <w:color w:val="000000" w:themeColor="text1"/>
                <w:sz w:val="20"/>
                <w:szCs w:val="20"/>
              </w:rPr>
              <w:t>make a decision</w:t>
            </w:r>
            <w:proofErr w:type="gramEnd"/>
            <w:r w:rsidRPr="00812975">
              <w:rPr>
                <w:rFonts w:ascii="Verdana" w:hAnsi="Verdana" w:cs="Arial"/>
                <w:iCs/>
                <w:color w:val="000000" w:themeColor="text1"/>
                <w:sz w:val="20"/>
                <w:szCs w:val="20"/>
              </w:rPr>
              <w:t xml:space="preserve"> about how best to share the news with the school community and pupils.  The news will be shared in accordance with this decision.</w:t>
            </w:r>
          </w:p>
          <w:p w14:paraId="7A989847" w14:textId="1A1DD909" w:rsidR="00504A32" w:rsidRPr="00812975" w:rsidRDefault="00504A32" w:rsidP="00B041D4">
            <w:pPr>
              <w:pStyle w:val="NormalWeb"/>
              <w:numPr>
                <w:ilvl w:val="0"/>
                <w:numId w:val="6"/>
              </w:numPr>
              <w:spacing w:before="0" w:beforeAutospacing="0" w:after="0" w:afterAutospacing="0"/>
              <w:jc w:val="both"/>
              <w:rPr>
                <w:rFonts w:ascii="Verdana" w:eastAsiaTheme="minorHAnsi" w:hAnsi="Verdana" w:cs="Arial"/>
                <w:iCs/>
                <w:color w:val="000000" w:themeColor="text1"/>
                <w:sz w:val="20"/>
                <w:szCs w:val="20"/>
                <w:lang w:eastAsia="en-US"/>
              </w:rPr>
            </w:pPr>
            <w:r w:rsidRPr="00812975">
              <w:rPr>
                <w:rFonts w:ascii="Verdana" w:eastAsiaTheme="minorHAnsi" w:hAnsi="Verdana" w:cs="Arial"/>
                <w:iCs/>
                <w:color w:val="000000" w:themeColor="text1"/>
                <w:sz w:val="20"/>
                <w:szCs w:val="20"/>
                <w:lang w:eastAsia="en-US"/>
              </w:rPr>
              <w:t xml:space="preserve">Where the death has happened in traumatic circumstances and there is likely to be a review, </w:t>
            </w:r>
            <w:r w:rsidR="00D4168B">
              <w:rPr>
                <w:rFonts w:ascii="Verdana" w:eastAsiaTheme="minorHAnsi" w:hAnsi="Verdana" w:cs="Arial"/>
                <w:iCs/>
                <w:color w:val="000000" w:themeColor="text1"/>
                <w:sz w:val="20"/>
                <w:szCs w:val="20"/>
                <w:lang w:eastAsia="en-US"/>
              </w:rPr>
              <w:t>the Chair of the Local Governing Body</w:t>
            </w:r>
            <w:r w:rsidR="003B17D9">
              <w:rPr>
                <w:rFonts w:ascii="Verdana" w:eastAsiaTheme="minorHAnsi" w:hAnsi="Verdana" w:cs="Arial"/>
                <w:iCs/>
                <w:color w:val="000000" w:themeColor="text1"/>
                <w:sz w:val="20"/>
                <w:szCs w:val="20"/>
                <w:lang w:eastAsia="en-US"/>
              </w:rPr>
              <w:t xml:space="preserve"> </w:t>
            </w:r>
            <w:r w:rsidRPr="00812975">
              <w:rPr>
                <w:rFonts w:ascii="Verdana" w:eastAsiaTheme="minorHAnsi" w:hAnsi="Verdana" w:cs="Arial"/>
                <w:iCs/>
                <w:color w:val="000000" w:themeColor="text1"/>
                <w:sz w:val="20"/>
                <w:szCs w:val="20"/>
                <w:lang w:eastAsia="en-US"/>
              </w:rPr>
              <w:t xml:space="preserve">will represent the school at this.  </w:t>
            </w:r>
          </w:p>
          <w:p w14:paraId="4B16C36B" w14:textId="4D05C1C1" w:rsidR="00504A32" w:rsidRPr="00D32DBF" w:rsidRDefault="00504A32" w:rsidP="00B041D4">
            <w:pPr>
              <w:pStyle w:val="NormalWeb"/>
              <w:numPr>
                <w:ilvl w:val="0"/>
                <w:numId w:val="6"/>
              </w:numPr>
              <w:spacing w:before="0" w:beforeAutospacing="0" w:after="0" w:afterAutospacing="0"/>
              <w:jc w:val="both"/>
              <w:rPr>
                <w:rFonts w:ascii="Verdana" w:eastAsiaTheme="minorHAnsi" w:hAnsi="Verdana" w:cs="Arial"/>
                <w:sz w:val="20"/>
                <w:szCs w:val="20"/>
                <w:lang w:eastAsia="en-US"/>
              </w:rPr>
            </w:pPr>
            <w:r w:rsidRPr="00812975">
              <w:rPr>
                <w:rFonts w:ascii="Verdana" w:hAnsi="Verdana" w:cs="Arial"/>
                <w:iCs/>
                <w:color w:val="000000" w:themeColor="text1"/>
                <w:sz w:val="20"/>
                <w:szCs w:val="20"/>
              </w:rPr>
              <w:t>If there is likely to be media involvem</w:t>
            </w:r>
            <w:r w:rsidR="004967A9">
              <w:rPr>
                <w:rFonts w:ascii="Verdana" w:hAnsi="Verdana" w:cs="Arial"/>
                <w:iCs/>
                <w:color w:val="000000" w:themeColor="text1"/>
                <w:sz w:val="20"/>
                <w:szCs w:val="20"/>
              </w:rPr>
              <w:t>ent,</w:t>
            </w:r>
            <w:r w:rsidR="00624593">
              <w:rPr>
                <w:rFonts w:ascii="Verdana" w:hAnsi="Verdana" w:cs="Arial"/>
                <w:iCs/>
                <w:color w:val="000000" w:themeColor="text1"/>
                <w:sz w:val="20"/>
                <w:szCs w:val="20"/>
              </w:rPr>
              <w:t xml:space="preserve"> the </w:t>
            </w:r>
            <w:r w:rsidR="00624593" w:rsidRPr="001067B7">
              <w:rPr>
                <w:rFonts w:ascii="Verdana" w:hAnsi="Verdana" w:cs="Arial"/>
                <w:iCs/>
                <w:color w:val="000000" w:themeColor="text1"/>
                <w:sz w:val="20"/>
                <w:szCs w:val="20"/>
              </w:rPr>
              <w:t>Trust’s CEO will liaise and oversee this with the Diocesa</w:t>
            </w:r>
            <w:r w:rsidR="0097063C" w:rsidRPr="001067B7">
              <w:rPr>
                <w:rFonts w:ascii="Verdana" w:hAnsi="Verdana" w:cs="Arial"/>
                <w:iCs/>
                <w:color w:val="000000" w:themeColor="text1"/>
                <w:sz w:val="20"/>
                <w:szCs w:val="20"/>
              </w:rPr>
              <w:t>n Director of Communica</w:t>
            </w:r>
            <w:r w:rsidR="0097063C" w:rsidRPr="00D32DBF">
              <w:rPr>
                <w:rFonts w:ascii="Verdana" w:hAnsi="Verdana" w:cs="Arial"/>
                <w:iCs/>
                <w:color w:val="000000" w:themeColor="text1"/>
                <w:sz w:val="20"/>
                <w:szCs w:val="20"/>
              </w:rPr>
              <w:t>tions.</w:t>
            </w:r>
            <w:r w:rsidRPr="00D32DBF">
              <w:rPr>
                <w:rFonts w:ascii="Verdana" w:hAnsi="Verdana" w:cs="Arial"/>
                <w:sz w:val="20"/>
                <w:szCs w:val="20"/>
              </w:rPr>
              <w:t xml:space="preserve"> Where necessary, a press statement should be prepared by the</w:t>
            </w:r>
            <w:r w:rsidR="0097063C" w:rsidRPr="00D32DBF">
              <w:rPr>
                <w:rFonts w:ascii="Verdana" w:hAnsi="Verdana" w:cs="Arial"/>
                <w:sz w:val="20"/>
                <w:szCs w:val="20"/>
              </w:rPr>
              <w:t xml:space="preserve"> CEO</w:t>
            </w:r>
            <w:r w:rsidRPr="00D32DBF">
              <w:rPr>
                <w:rFonts w:ascii="Verdana" w:hAnsi="Verdana" w:cs="Arial"/>
                <w:sz w:val="20"/>
                <w:szCs w:val="20"/>
              </w:rPr>
              <w:t xml:space="preserve"> </w:t>
            </w:r>
            <w:r w:rsidR="0097063C" w:rsidRPr="00D32DBF">
              <w:rPr>
                <w:rFonts w:ascii="Verdana" w:hAnsi="Verdana" w:cs="Arial"/>
                <w:sz w:val="20"/>
                <w:szCs w:val="20"/>
              </w:rPr>
              <w:t xml:space="preserve">and </w:t>
            </w:r>
            <w:r w:rsidRPr="00D32DBF">
              <w:rPr>
                <w:rFonts w:ascii="Verdana" w:hAnsi="Verdana" w:cs="Arial"/>
                <w:sz w:val="20"/>
                <w:szCs w:val="20"/>
              </w:rPr>
              <w:t xml:space="preserve">Headteacher </w:t>
            </w:r>
            <w:r w:rsidR="0097063C" w:rsidRPr="00D32DBF">
              <w:rPr>
                <w:rFonts w:ascii="Verdana" w:hAnsi="Verdana" w:cs="Arial"/>
                <w:sz w:val="20"/>
                <w:szCs w:val="20"/>
              </w:rPr>
              <w:t>with</w:t>
            </w:r>
            <w:r w:rsidRPr="00D32DBF">
              <w:rPr>
                <w:rFonts w:ascii="Verdana" w:hAnsi="Verdana" w:cs="Arial"/>
                <w:sz w:val="20"/>
                <w:szCs w:val="20"/>
              </w:rPr>
              <w:t xml:space="preserve"> assistance </w:t>
            </w:r>
            <w:r w:rsidR="0097063C" w:rsidRPr="00D32DBF">
              <w:rPr>
                <w:rFonts w:ascii="Verdana" w:hAnsi="Verdana" w:cs="Arial"/>
                <w:sz w:val="20"/>
                <w:szCs w:val="20"/>
              </w:rPr>
              <w:t>from the Diocesan Director of Communications.</w:t>
            </w:r>
          </w:p>
          <w:p w14:paraId="4353C1CD" w14:textId="68857FB1" w:rsidR="00504A32" w:rsidRPr="006C2638" w:rsidRDefault="00504A32" w:rsidP="00B041D4">
            <w:pPr>
              <w:pStyle w:val="ListParagraph"/>
              <w:numPr>
                <w:ilvl w:val="0"/>
                <w:numId w:val="6"/>
              </w:numPr>
              <w:jc w:val="both"/>
              <w:rPr>
                <w:rFonts w:ascii="Verdana" w:hAnsi="Verdana" w:cs="Arial"/>
                <w:sz w:val="20"/>
                <w:szCs w:val="20"/>
              </w:rPr>
            </w:pPr>
            <w:r w:rsidRPr="00D32DBF">
              <w:rPr>
                <w:rFonts w:ascii="Verdana" w:hAnsi="Verdana" w:cs="Arial"/>
                <w:sz w:val="20"/>
                <w:szCs w:val="20"/>
              </w:rPr>
              <w:t>The Headteacher and designated staff will review the c</w:t>
            </w:r>
            <w:r w:rsidRPr="006C2638">
              <w:rPr>
                <w:rFonts w:ascii="Verdana" w:hAnsi="Verdana" w:cs="Arial"/>
                <w:sz w:val="20"/>
                <w:szCs w:val="20"/>
              </w:rPr>
              <w:t xml:space="preserve">urrent support available for staff and parents and plan for any </w:t>
            </w:r>
            <w:r w:rsidR="00221EB9" w:rsidRPr="006C2638">
              <w:rPr>
                <w:rFonts w:ascii="Verdana" w:hAnsi="Verdana" w:cs="Arial"/>
                <w:sz w:val="20"/>
                <w:szCs w:val="20"/>
              </w:rPr>
              <w:t xml:space="preserve">potential </w:t>
            </w:r>
            <w:r w:rsidRPr="006C2638">
              <w:rPr>
                <w:rFonts w:ascii="Verdana" w:hAnsi="Verdana" w:cs="Arial"/>
                <w:sz w:val="20"/>
                <w:szCs w:val="20"/>
              </w:rPr>
              <w:t xml:space="preserve">additional support.  This may include contacting the Local Authority to seek advice (e.g. Educational and Child Psychology </w:t>
            </w:r>
            <w:r w:rsidR="007A30FD" w:rsidRPr="006C2638">
              <w:rPr>
                <w:rFonts w:ascii="Verdana" w:hAnsi="Verdana" w:cs="Arial"/>
                <w:sz w:val="20"/>
                <w:szCs w:val="20"/>
              </w:rPr>
              <w:t>Service</w:t>
            </w:r>
            <w:r w:rsidRPr="006C2638">
              <w:rPr>
                <w:rFonts w:ascii="Verdana" w:hAnsi="Verdana" w:cs="Arial"/>
                <w:sz w:val="20"/>
                <w:szCs w:val="20"/>
              </w:rPr>
              <w:t>). The Headteacher will then determine who in school will be responsible for providing support for staff and pupils and will draw up a support plan</w:t>
            </w:r>
            <w:r w:rsidR="00221EB9" w:rsidRPr="006C2638">
              <w:rPr>
                <w:rFonts w:ascii="Verdana" w:hAnsi="Verdana" w:cs="Arial"/>
                <w:sz w:val="20"/>
                <w:szCs w:val="20"/>
              </w:rPr>
              <w:t>.</w:t>
            </w:r>
          </w:p>
          <w:p w14:paraId="64808E87" w14:textId="456B28E0" w:rsidR="00221EB9" w:rsidRPr="006C2638" w:rsidRDefault="00221EB9" w:rsidP="00B041D4">
            <w:pPr>
              <w:pStyle w:val="ListParagraph"/>
              <w:numPr>
                <w:ilvl w:val="0"/>
                <w:numId w:val="6"/>
              </w:numPr>
              <w:jc w:val="both"/>
              <w:rPr>
                <w:rFonts w:ascii="Verdana" w:hAnsi="Verdana" w:cs="Arial"/>
                <w:sz w:val="20"/>
                <w:szCs w:val="20"/>
              </w:rPr>
            </w:pPr>
            <w:r w:rsidRPr="006C2638">
              <w:rPr>
                <w:rFonts w:ascii="Verdana" w:hAnsi="Verdana" w:cs="Arial"/>
                <w:sz w:val="20"/>
                <w:szCs w:val="20"/>
              </w:rPr>
              <w:t xml:space="preserve">Ongoing review will determine if support is needed and by whom.  It is acknowledged that initial heightened emotions are to be expected and </w:t>
            </w:r>
            <w:r w:rsidR="00D86E44" w:rsidRPr="006C2638">
              <w:rPr>
                <w:rFonts w:ascii="Verdana" w:hAnsi="Verdana" w:cs="Arial"/>
                <w:sz w:val="20"/>
                <w:szCs w:val="20"/>
              </w:rPr>
              <w:t xml:space="preserve">specific </w:t>
            </w:r>
            <w:r w:rsidR="005C5520" w:rsidRPr="006C2638">
              <w:rPr>
                <w:rFonts w:ascii="Verdana" w:hAnsi="Verdana" w:cs="Arial"/>
                <w:sz w:val="20"/>
                <w:szCs w:val="20"/>
              </w:rPr>
              <w:t xml:space="preserve">or specialist </w:t>
            </w:r>
            <w:r w:rsidR="00D86E44" w:rsidRPr="006C2638">
              <w:rPr>
                <w:rFonts w:ascii="Verdana" w:hAnsi="Verdana" w:cs="Arial"/>
                <w:sz w:val="20"/>
                <w:szCs w:val="20"/>
              </w:rPr>
              <w:t>interventions may not always be required.</w:t>
            </w:r>
          </w:p>
          <w:p w14:paraId="7F3EBED1" w14:textId="77777777" w:rsidR="00504A32" w:rsidRPr="006C2638" w:rsidRDefault="00504A32" w:rsidP="00B041D4">
            <w:pPr>
              <w:pStyle w:val="ListParagraph"/>
              <w:jc w:val="both"/>
              <w:rPr>
                <w:rFonts w:ascii="Verdana" w:hAnsi="Verdana" w:cs="Arial"/>
                <w:sz w:val="20"/>
                <w:szCs w:val="20"/>
              </w:rPr>
            </w:pPr>
          </w:p>
        </w:tc>
      </w:tr>
      <w:tr w:rsidR="00504A32" w:rsidRPr="006C2638" w14:paraId="260B7213" w14:textId="77777777" w:rsidTr="007D27FF">
        <w:tc>
          <w:tcPr>
            <w:tcW w:w="1684" w:type="dxa"/>
            <w:shd w:val="clear" w:color="auto" w:fill="D9D9D9" w:themeFill="background1" w:themeFillShade="D9"/>
          </w:tcPr>
          <w:p w14:paraId="0D19E222" w14:textId="77777777" w:rsidR="00504A32" w:rsidRPr="006C2638" w:rsidRDefault="00504A32" w:rsidP="00B041D4">
            <w:pPr>
              <w:jc w:val="both"/>
              <w:rPr>
                <w:rFonts w:ascii="Verdana" w:hAnsi="Verdana" w:cs="Arial"/>
                <w:b/>
                <w:color w:val="FF0000"/>
                <w:sz w:val="20"/>
                <w:szCs w:val="20"/>
              </w:rPr>
            </w:pPr>
            <w:r w:rsidRPr="006C2638">
              <w:rPr>
                <w:rFonts w:ascii="Verdana" w:hAnsi="Verdana" w:cs="Arial"/>
                <w:b/>
                <w:color w:val="FF0000"/>
                <w:sz w:val="20"/>
                <w:szCs w:val="20"/>
              </w:rPr>
              <w:t>Informing others</w:t>
            </w:r>
          </w:p>
        </w:tc>
        <w:tc>
          <w:tcPr>
            <w:tcW w:w="8806" w:type="dxa"/>
          </w:tcPr>
          <w:p w14:paraId="3504E202" w14:textId="09F66580" w:rsidR="00504A32" w:rsidRPr="006C2638" w:rsidRDefault="007D27FF" w:rsidP="00B041D4">
            <w:pPr>
              <w:pStyle w:val="NormalWeb"/>
              <w:spacing w:before="0" w:beforeAutospacing="0" w:after="0" w:afterAutospacing="0"/>
              <w:ind w:left="720"/>
              <w:jc w:val="both"/>
              <w:rPr>
                <w:rFonts w:ascii="Verdana" w:eastAsiaTheme="minorHAnsi" w:hAnsi="Verdana" w:cs="Arial"/>
                <w:sz w:val="20"/>
                <w:szCs w:val="20"/>
                <w:lang w:eastAsia="en-US"/>
              </w:rPr>
            </w:pPr>
            <w:r w:rsidRPr="006C2638">
              <w:rPr>
                <w:rFonts w:ascii="Verdana" w:eastAsiaTheme="minorHAnsi" w:hAnsi="Verdana" w:cs="Arial"/>
                <w:sz w:val="20"/>
                <w:szCs w:val="20"/>
                <w:lang w:eastAsia="en-US"/>
              </w:rPr>
              <w:t>A</w:t>
            </w:r>
            <w:r w:rsidR="00504A32" w:rsidRPr="006C2638">
              <w:rPr>
                <w:rFonts w:ascii="Verdana" w:eastAsiaTheme="minorHAnsi" w:hAnsi="Verdana" w:cs="Arial"/>
                <w:sz w:val="20"/>
                <w:szCs w:val="20"/>
                <w:lang w:eastAsia="en-US"/>
              </w:rPr>
              <w:t xml:space="preserve"> script </w:t>
            </w:r>
            <w:r w:rsidRPr="006C2638">
              <w:rPr>
                <w:rFonts w:ascii="Verdana" w:eastAsiaTheme="minorHAnsi" w:hAnsi="Verdana" w:cs="Arial"/>
                <w:sz w:val="20"/>
                <w:szCs w:val="20"/>
                <w:lang w:eastAsia="en-US"/>
              </w:rPr>
              <w:t xml:space="preserve">will be agreed </w:t>
            </w:r>
            <w:r w:rsidR="00504A32" w:rsidRPr="006C2638">
              <w:rPr>
                <w:rFonts w:ascii="Verdana" w:eastAsiaTheme="minorHAnsi" w:hAnsi="Verdana" w:cs="Arial"/>
                <w:sz w:val="20"/>
                <w:szCs w:val="20"/>
                <w:lang w:eastAsia="en-US"/>
              </w:rPr>
              <w:t>as to the key events that are to be shared</w:t>
            </w:r>
            <w:r w:rsidR="000947A9">
              <w:rPr>
                <w:rFonts w:ascii="Verdana" w:eastAsiaTheme="minorHAnsi" w:hAnsi="Verdana" w:cs="Arial"/>
                <w:sz w:val="20"/>
                <w:szCs w:val="20"/>
                <w:lang w:eastAsia="en-US"/>
              </w:rPr>
              <w:t>.</w:t>
            </w:r>
          </w:p>
          <w:p w14:paraId="175F2E49" w14:textId="77777777" w:rsidR="00504A32" w:rsidRPr="006C2638" w:rsidRDefault="00504A32" w:rsidP="00B041D4">
            <w:pPr>
              <w:pStyle w:val="NormalWeb"/>
              <w:numPr>
                <w:ilvl w:val="0"/>
                <w:numId w:val="6"/>
              </w:numPr>
              <w:spacing w:before="0" w:beforeAutospacing="0" w:after="0" w:afterAutospacing="0"/>
              <w:jc w:val="both"/>
              <w:rPr>
                <w:rFonts w:ascii="Verdana" w:eastAsiaTheme="minorHAnsi" w:hAnsi="Verdana" w:cs="Arial"/>
                <w:sz w:val="20"/>
                <w:szCs w:val="20"/>
                <w:lang w:eastAsia="en-US"/>
              </w:rPr>
            </w:pPr>
            <w:r w:rsidRPr="006C2638">
              <w:rPr>
                <w:rFonts w:ascii="Verdana" w:eastAsiaTheme="minorHAnsi" w:hAnsi="Verdana" w:cs="Arial"/>
                <w:sz w:val="20"/>
                <w:szCs w:val="20"/>
                <w:lang w:eastAsia="en-US"/>
              </w:rPr>
              <w:t xml:space="preserve">Where information is unknown or immediate family consultation is not possible, a simple statement will be initially agreed which confirms the death.  </w:t>
            </w:r>
          </w:p>
          <w:p w14:paraId="397F6BE7" w14:textId="77777777" w:rsidR="00504A32" w:rsidRPr="006C2638" w:rsidRDefault="00504A32" w:rsidP="00B041D4">
            <w:pPr>
              <w:pStyle w:val="NormalWeb"/>
              <w:numPr>
                <w:ilvl w:val="0"/>
                <w:numId w:val="6"/>
              </w:numPr>
              <w:spacing w:before="0" w:beforeAutospacing="0" w:after="0" w:afterAutospacing="0"/>
              <w:jc w:val="both"/>
              <w:rPr>
                <w:rFonts w:ascii="Verdana" w:eastAsiaTheme="minorHAnsi" w:hAnsi="Verdana" w:cs="Arial"/>
                <w:sz w:val="20"/>
                <w:szCs w:val="20"/>
                <w:lang w:eastAsia="en-US"/>
              </w:rPr>
            </w:pPr>
            <w:r w:rsidRPr="006C2638">
              <w:rPr>
                <w:rFonts w:ascii="Verdana" w:eastAsiaTheme="minorHAnsi" w:hAnsi="Verdana" w:cs="Arial"/>
                <w:sz w:val="20"/>
                <w:szCs w:val="20"/>
                <w:lang w:eastAsia="en-US"/>
              </w:rPr>
              <w:t>Any incorrect rumours will be corrected and where information is missing this will be communicated clearly.  Staff and pupils will be informed of additional information as it is made available.  Any further information will also be planned as a script to ensure consistency of communication.</w:t>
            </w:r>
          </w:p>
          <w:p w14:paraId="685B5E66" w14:textId="5583AF5C" w:rsidR="00504A32" w:rsidRPr="006C2638" w:rsidRDefault="00504A32" w:rsidP="00B041D4">
            <w:pPr>
              <w:pStyle w:val="NormalWeb"/>
              <w:numPr>
                <w:ilvl w:val="0"/>
                <w:numId w:val="6"/>
              </w:numPr>
              <w:spacing w:before="0" w:beforeAutospacing="0" w:after="0" w:afterAutospacing="0"/>
              <w:jc w:val="both"/>
              <w:rPr>
                <w:rFonts w:ascii="Verdana" w:hAnsi="Verdana" w:cs="Arial"/>
                <w:sz w:val="20"/>
                <w:szCs w:val="20"/>
              </w:rPr>
            </w:pPr>
            <w:r w:rsidRPr="006C2638">
              <w:rPr>
                <w:rFonts w:ascii="Verdana" w:eastAsiaTheme="minorHAnsi" w:hAnsi="Verdana" w:cs="Arial"/>
                <w:sz w:val="20"/>
                <w:szCs w:val="20"/>
                <w:lang w:eastAsia="en-US"/>
              </w:rPr>
              <w:t>Staff will be informed first; then pupils will be informed</w:t>
            </w:r>
            <w:r w:rsidRPr="006C2638">
              <w:rPr>
                <w:rFonts w:ascii="Verdana" w:hAnsi="Verdana" w:cs="Arial"/>
                <w:sz w:val="20"/>
                <w:szCs w:val="20"/>
              </w:rPr>
              <w:t xml:space="preserve">.  </w:t>
            </w:r>
          </w:p>
          <w:p w14:paraId="144154F6" w14:textId="5F4111D0" w:rsidR="00504A32" w:rsidRPr="000947A9" w:rsidRDefault="00504A32" w:rsidP="00B041D4">
            <w:pPr>
              <w:pStyle w:val="NormalWeb"/>
              <w:numPr>
                <w:ilvl w:val="0"/>
                <w:numId w:val="6"/>
              </w:numPr>
              <w:spacing w:before="0" w:beforeAutospacing="0" w:after="0" w:afterAutospacing="0"/>
              <w:jc w:val="both"/>
              <w:rPr>
                <w:rFonts w:ascii="Verdana" w:hAnsi="Verdana" w:cs="Arial"/>
                <w:sz w:val="20"/>
                <w:szCs w:val="20"/>
              </w:rPr>
            </w:pPr>
            <w:r w:rsidRPr="006C2638">
              <w:rPr>
                <w:rFonts w:ascii="Verdana" w:eastAsiaTheme="minorHAnsi" w:hAnsi="Verdana" w:cs="Arial"/>
                <w:sz w:val="20"/>
                <w:szCs w:val="20"/>
                <w:lang w:eastAsia="en-US"/>
              </w:rPr>
              <w:t>A letter to all school families affected will be distributed at the earliest opportunity and wherever possible, the wording of this communication will be shared in advance with the bereaved family for their input.</w:t>
            </w:r>
            <w:r w:rsidR="002C1A7B">
              <w:rPr>
                <w:rFonts w:ascii="Verdana" w:eastAsiaTheme="minorHAnsi" w:hAnsi="Verdana" w:cs="Arial"/>
                <w:sz w:val="20"/>
                <w:szCs w:val="20"/>
                <w:lang w:eastAsia="en-US"/>
              </w:rPr>
              <w:t xml:space="preserve"> (</w:t>
            </w:r>
            <w:hyperlink r:id="rId13" w:history="1">
              <w:r w:rsidR="000C2B2C" w:rsidRPr="00C869AA">
                <w:rPr>
                  <w:rStyle w:val="Hyperlink"/>
                  <w:rFonts w:ascii="Verdana" w:eastAsiaTheme="minorHAnsi" w:hAnsi="Verdana" w:cs="Arial"/>
                  <w:sz w:val="20"/>
                  <w:szCs w:val="20"/>
                  <w:lang w:eastAsia="en-US"/>
                </w:rPr>
                <w:t>Child Bereavement UK – resources for schools</w:t>
              </w:r>
            </w:hyperlink>
            <w:r w:rsidR="000C2B2C">
              <w:rPr>
                <w:rFonts w:ascii="Verdana" w:eastAsiaTheme="minorHAnsi" w:hAnsi="Verdana" w:cs="Arial"/>
                <w:sz w:val="20"/>
                <w:szCs w:val="20"/>
                <w:lang w:eastAsia="en-US"/>
              </w:rPr>
              <w:t>)</w:t>
            </w:r>
            <w:r w:rsidRPr="006C2638">
              <w:rPr>
                <w:rFonts w:ascii="Verdana" w:eastAsiaTheme="minorHAnsi" w:hAnsi="Verdana" w:cs="Arial"/>
                <w:sz w:val="20"/>
                <w:szCs w:val="20"/>
                <w:lang w:eastAsia="en-US"/>
              </w:rPr>
              <w:t xml:space="preserve"> </w:t>
            </w:r>
          </w:p>
          <w:p w14:paraId="53BFA0C3" w14:textId="1D8C0CD9" w:rsidR="000947A9" w:rsidRPr="00D32DBF" w:rsidRDefault="000947A9" w:rsidP="00B041D4">
            <w:pPr>
              <w:pStyle w:val="NormalWeb"/>
              <w:numPr>
                <w:ilvl w:val="0"/>
                <w:numId w:val="6"/>
              </w:numPr>
              <w:spacing w:before="0" w:beforeAutospacing="0" w:after="0" w:afterAutospacing="0"/>
              <w:jc w:val="both"/>
              <w:rPr>
                <w:rFonts w:ascii="Verdana" w:hAnsi="Verdana" w:cs="Arial"/>
                <w:sz w:val="20"/>
                <w:szCs w:val="20"/>
              </w:rPr>
            </w:pPr>
            <w:r w:rsidRPr="00D32DBF">
              <w:rPr>
                <w:rFonts w:ascii="Verdana" w:hAnsi="Verdana" w:cs="Arial"/>
                <w:sz w:val="20"/>
                <w:szCs w:val="20"/>
              </w:rPr>
              <w:t>If there is media interest, the Trust’s CEO must be consulted prior to any information being released.</w:t>
            </w:r>
          </w:p>
          <w:p w14:paraId="2965160B" w14:textId="77777777" w:rsidR="00504A32" w:rsidRPr="006C2638" w:rsidRDefault="00504A32" w:rsidP="00B041D4">
            <w:pPr>
              <w:pStyle w:val="NormalWeb"/>
              <w:spacing w:before="0" w:beforeAutospacing="0" w:after="0" w:afterAutospacing="0"/>
              <w:ind w:left="720"/>
              <w:jc w:val="both"/>
              <w:rPr>
                <w:rFonts w:ascii="Verdana" w:hAnsi="Verdana" w:cs="Arial"/>
                <w:sz w:val="20"/>
                <w:szCs w:val="20"/>
              </w:rPr>
            </w:pPr>
          </w:p>
        </w:tc>
      </w:tr>
      <w:tr w:rsidR="00504A32" w:rsidRPr="006C2638" w14:paraId="16F243B6" w14:textId="77777777" w:rsidTr="007D27FF">
        <w:tc>
          <w:tcPr>
            <w:tcW w:w="1684" w:type="dxa"/>
            <w:shd w:val="clear" w:color="auto" w:fill="D9D9D9" w:themeFill="background1" w:themeFillShade="D9"/>
          </w:tcPr>
          <w:p w14:paraId="202400B8" w14:textId="77777777" w:rsidR="00504A32" w:rsidRPr="006C2638" w:rsidRDefault="00504A32" w:rsidP="00B041D4">
            <w:pPr>
              <w:jc w:val="both"/>
              <w:rPr>
                <w:rFonts w:ascii="Verdana" w:hAnsi="Verdana" w:cs="Arial"/>
                <w:b/>
                <w:color w:val="FF0000"/>
                <w:sz w:val="20"/>
                <w:szCs w:val="20"/>
              </w:rPr>
            </w:pPr>
            <w:r w:rsidRPr="006C2638">
              <w:rPr>
                <w:rFonts w:ascii="Verdana" w:hAnsi="Verdana" w:cs="Arial"/>
                <w:b/>
                <w:color w:val="FF0000"/>
                <w:sz w:val="20"/>
                <w:szCs w:val="20"/>
              </w:rPr>
              <w:t>First few days</w:t>
            </w:r>
          </w:p>
        </w:tc>
        <w:tc>
          <w:tcPr>
            <w:tcW w:w="8806" w:type="dxa"/>
          </w:tcPr>
          <w:p w14:paraId="203C6711" w14:textId="77777777" w:rsidR="00504A32" w:rsidRPr="006C2638" w:rsidRDefault="00504A32" w:rsidP="00B041D4">
            <w:pPr>
              <w:pStyle w:val="ListParagraph"/>
              <w:numPr>
                <w:ilvl w:val="0"/>
                <w:numId w:val="6"/>
              </w:numPr>
              <w:jc w:val="both"/>
              <w:rPr>
                <w:rFonts w:ascii="Verdana" w:hAnsi="Verdana" w:cs="Arial"/>
                <w:sz w:val="20"/>
                <w:szCs w:val="20"/>
              </w:rPr>
            </w:pPr>
            <w:r w:rsidRPr="006C2638">
              <w:rPr>
                <w:rFonts w:ascii="Verdana" w:hAnsi="Verdana" w:cs="Arial"/>
                <w:sz w:val="20"/>
                <w:szCs w:val="20"/>
              </w:rPr>
              <w:t xml:space="preserve">The belongings, associated space (e.g. cloakroom peg) and items (e.g. name plates, work on the walls) of the deceased individual will remain.  Any change to that will be negotiated with school staff and the pupils </w:t>
            </w:r>
            <w:proofErr w:type="gramStart"/>
            <w:r w:rsidRPr="006C2638">
              <w:rPr>
                <w:rFonts w:ascii="Verdana" w:hAnsi="Verdana" w:cs="Arial"/>
                <w:sz w:val="20"/>
                <w:szCs w:val="20"/>
              </w:rPr>
              <w:t>at a later date</w:t>
            </w:r>
            <w:proofErr w:type="gramEnd"/>
            <w:r w:rsidRPr="006C2638">
              <w:rPr>
                <w:rFonts w:ascii="Verdana" w:hAnsi="Verdana" w:cs="Arial"/>
                <w:sz w:val="20"/>
                <w:szCs w:val="20"/>
              </w:rPr>
              <w:t>.</w:t>
            </w:r>
          </w:p>
          <w:p w14:paraId="484AB0F2" w14:textId="77777777" w:rsidR="00504A32" w:rsidRPr="006C2638" w:rsidRDefault="00504A32" w:rsidP="00B041D4">
            <w:pPr>
              <w:pStyle w:val="ListParagraph"/>
              <w:numPr>
                <w:ilvl w:val="0"/>
                <w:numId w:val="6"/>
              </w:numPr>
              <w:jc w:val="both"/>
              <w:rPr>
                <w:rFonts w:ascii="Verdana" w:hAnsi="Verdana" w:cs="Arial"/>
                <w:sz w:val="20"/>
                <w:szCs w:val="20"/>
              </w:rPr>
            </w:pPr>
            <w:r w:rsidRPr="006C2638">
              <w:rPr>
                <w:rFonts w:ascii="Verdana" w:hAnsi="Verdana" w:cs="Arial"/>
                <w:sz w:val="20"/>
                <w:szCs w:val="20"/>
              </w:rPr>
              <w:t>Social media will be monitored.</w:t>
            </w:r>
          </w:p>
          <w:p w14:paraId="74730F79" w14:textId="6165F85C" w:rsidR="00504A32" w:rsidRPr="006C2638" w:rsidRDefault="007D27FF" w:rsidP="00B041D4">
            <w:pPr>
              <w:pStyle w:val="ListParagraph"/>
              <w:numPr>
                <w:ilvl w:val="0"/>
                <w:numId w:val="6"/>
              </w:numPr>
              <w:jc w:val="both"/>
              <w:rPr>
                <w:rFonts w:ascii="Verdana" w:hAnsi="Verdana" w:cs="Arial"/>
                <w:sz w:val="20"/>
                <w:szCs w:val="20"/>
              </w:rPr>
            </w:pPr>
            <w:r w:rsidRPr="006C2638">
              <w:rPr>
                <w:rFonts w:ascii="Verdana" w:hAnsi="Verdana" w:cs="Arial"/>
                <w:sz w:val="20"/>
                <w:szCs w:val="20"/>
              </w:rPr>
              <w:t xml:space="preserve">Many pupils will have questions they will want to ask and some pupils will need to talk about the bereavement more than others.  </w:t>
            </w:r>
            <w:r w:rsidR="00504A32" w:rsidRPr="006C2638">
              <w:rPr>
                <w:rFonts w:ascii="Verdana" w:hAnsi="Verdana" w:cs="Arial"/>
                <w:sz w:val="20"/>
                <w:szCs w:val="20"/>
              </w:rPr>
              <w:t xml:space="preserve">Teachers will be given permission to talk freely with their classes about death.  </w:t>
            </w:r>
          </w:p>
          <w:p w14:paraId="7D2593CF" w14:textId="77777777" w:rsidR="00504A32" w:rsidRPr="006C2638" w:rsidRDefault="00504A32" w:rsidP="00B041D4">
            <w:pPr>
              <w:pStyle w:val="ListParagraph"/>
              <w:numPr>
                <w:ilvl w:val="0"/>
                <w:numId w:val="6"/>
              </w:numPr>
              <w:jc w:val="both"/>
              <w:rPr>
                <w:rFonts w:ascii="Verdana" w:hAnsi="Verdana" w:cs="Arial"/>
                <w:sz w:val="20"/>
                <w:szCs w:val="20"/>
              </w:rPr>
            </w:pPr>
            <w:r w:rsidRPr="006C2638">
              <w:rPr>
                <w:rFonts w:ascii="Verdana" w:hAnsi="Verdana" w:cs="Arial"/>
                <w:sz w:val="20"/>
                <w:szCs w:val="20"/>
              </w:rPr>
              <w:t xml:space="preserve">Students who wish to talk will be provided with the time and space to do so.  Staff members will be consulted as to those most appropriate for providing </w:t>
            </w:r>
            <w:r w:rsidRPr="006C2638">
              <w:rPr>
                <w:rFonts w:ascii="Verdana" w:hAnsi="Verdana" w:cs="Arial"/>
                <w:sz w:val="20"/>
                <w:szCs w:val="20"/>
              </w:rPr>
              <w:lastRenderedPageBreak/>
              <w:t>this.  However, all staff will be encouraged to be open and honest about their own emotions.</w:t>
            </w:r>
          </w:p>
          <w:p w14:paraId="25A459F9" w14:textId="3CEBA64B" w:rsidR="00504A32" w:rsidRPr="006C2638" w:rsidRDefault="00504A32" w:rsidP="00B041D4">
            <w:pPr>
              <w:pStyle w:val="ListParagraph"/>
              <w:numPr>
                <w:ilvl w:val="0"/>
                <w:numId w:val="6"/>
              </w:numPr>
              <w:jc w:val="both"/>
              <w:rPr>
                <w:rFonts w:ascii="Verdana" w:hAnsi="Verdana" w:cs="Arial"/>
                <w:sz w:val="20"/>
                <w:szCs w:val="20"/>
              </w:rPr>
            </w:pPr>
            <w:r w:rsidRPr="006C2638">
              <w:rPr>
                <w:rFonts w:ascii="Verdana" w:hAnsi="Verdana" w:cs="Arial"/>
                <w:sz w:val="20"/>
                <w:szCs w:val="20"/>
              </w:rPr>
              <w:t xml:space="preserve">The school’s Educational Psychologist will make contact and </w:t>
            </w:r>
            <w:r w:rsidR="007D27FF" w:rsidRPr="006C2638">
              <w:rPr>
                <w:rFonts w:ascii="Verdana" w:hAnsi="Verdana" w:cs="Arial"/>
                <w:sz w:val="20"/>
                <w:szCs w:val="20"/>
              </w:rPr>
              <w:t>consultation will be offered based on school need.</w:t>
            </w:r>
          </w:p>
          <w:p w14:paraId="2D1C5CFB" w14:textId="77777777" w:rsidR="00504A32" w:rsidRPr="006C2638" w:rsidRDefault="00504A32" w:rsidP="00B041D4">
            <w:pPr>
              <w:pStyle w:val="ListParagraph"/>
              <w:numPr>
                <w:ilvl w:val="0"/>
                <w:numId w:val="6"/>
              </w:numPr>
              <w:jc w:val="both"/>
              <w:rPr>
                <w:rFonts w:ascii="Verdana" w:hAnsi="Verdana" w:cs="Arial"/>
                <w:sz w:val="20"/>
                <w:szCs w:val="20"/>
              </w:rPr>
            </w:pPr>
            <w:r w:rsidRPr="006C2638">
              <w:rPr>
                <w:rFonts w:ascii="Verdana" w:hAnsi="Verdana" w:cs="Arial"/>
                <w:sz w:val="20"/>
                <w:szCs w:val="20"/>
              </w:rPr>
              <w:t xml:space="preserve">The school will endeavour to maintain daily school life as normal.  Stability and routine will be very important for the pupils at this time.  Most children will respond well to this.  </w:t>
            </w:r>
          </w:p>
          <w:p w14:paraId="3427D383" w14:textId="41E00182" w:rsidR="00504A32" w:rsidRPr="006C2638" w:rsidRDefault="00504A32" w:rsidP="00B041D4">
            <w:pPr>
              <w:pStyle w:val="ListParagraph"/>
              <w:numPr>
                <w:ilvl w:val="0"/>
                <w:numId w:val="6"/>
              </w:numPr>
              <w:jc w:val="both"/>
              <w:rPr>
                <w:rFonts w:ascii="Verdana" w:hAnsi="Verdana" w:cs="Arial"/>
                <w:sz w:val="20"/>
                <w:szCs w:val="20"/>
              </w:rPr>
            </w:pPr>
            <w:r w:rsidRPr="006C2638">
              <w:rPr>
                <w:rFonts w:ascii="Verdana" w:hAnsi="Verdana" w:cs="Arial"/>
                <w:sz w:val="20"/>
                <w:szCs w:val="20"/>
              </w:rPr>
              <w:t>A pastoral team will be available to support children and a suitable place identified if pupils require some time away from the classroom</w:t>
            </w:r>
            <w:r w:rsidRPr="006C2638">
              <w:rPr>
                <w:rFonts w:ascii="Verdana" w:hAnsi="Verdana" w:cs="Arial"/>
                <w:i/>
                <w:sz w:val="20"/>
                <w:szCs w:val="20"/>
              </w:rPr>
              <w:t>.</w:t>
            </w:r>
            <w:r w:rsidRPr="006C2638">
              <w:rPr>
                <w:rFonts w:ascii="Verdana" w:hAnsi="Verdana" w:cs="Arial"/>
                <w:color w:val="FF0000"/>
                <w:sz w:val="20"/>
                <w:szCs w:val="20"/>
              </w:rPr>
              <w:t xml:space="preserve"> </w:t>
            </w:r>
            <w:r w:rsidRPr="006C2638">
              <w:rPr>
                <w:rFonts w:ascii="Verdana" w:hAnsi="Verdana" w:cs="Arial"/>
                <w:sz w:val="20"/>
                <w:szCs w:val="20"/>
              </w:rPr>
              <w:t xml:space="preserve">The school will ensure that </w:t>
            </w:r>
            <w:r w:rsidR="1E1EB567" w:rsidRPr="7594F70D">
              <w:rPr>
                <w:rFonts w:ascii="Verdana" w:hAnsi="Verdana" w:cs="Arial"/>
                <w:sz w:val="20"/>
                <w:szCs w:val="20"/>
              </w:rPr>
              <w:t>appropriate</w:t>
            </w:r>
            <w:r w:rsidR="00D01A6E">
              <w:rPr>
                <w:rFonts w:ascii="Verdana" w:hAnsi="Verdana" w:cs="Arial"/>
                <w:color w:val="000000" w:themeColor="text1"/>
                <w:sz w:val="20"/>
                <w:szCs w:val="20"/>
              </w:rPr>
              <w:t xml:space="preserve"> </w:t>
            </w:r>
            <w:r w:rsidRPr="006C2638">
              <w:rPr>
                <w:rFonts w:ascii="Verdana" w:hAnsi="Verdana" w:cs="Arial"/>
                <w:sz w:val="20"/>
                <w:szCs w:val="20"/>
              </w:rPr>
              <w:t xml:space="preserve">members of staff are taken off timetable duties and are available in private rooms for pupils.  </w:t>
            </w:r>
          </w:p>
          <w:p w14:paraId="76EA299E" w14:textId="3D9B8087" w:rsidR="00504A32" w:rsidRPr="006C2638" w:rsidRDefault="00504A32" w:rsidP="00B041D4">
            <w:pPr>
              <w:pStyle w:val="ListParagraph"/>
              <w:numPr>
                <w:ilvl w:val="0"/>
                <w:numId w:val="6"/>
              </w:numPr>
              <w:jc w:val="both"/>
              <w:rPr>
                <w:rFonts w:ascii="Verdana" w:hAnsi="Verdana" w:cs="Arial"/>
                <w:sz w:val="20"/>
                <w:szCs w:val="20"/>
              </w:rPr>
            </w:pPr>
            <w:r w:rsidRPr="006C2638">
              <w:rPr>
                <w:rFonts w:ascii="Verdana" w:hAnsi="Verdana" w:cs="Arial"/>
                <w:sz w:val="20"/>
                <w:szCs w:val="20"/>
              </w:rPr>
              <w:t>Some flexibility within the timetable may be required to accommodate the needs and wellbeing of children</w:t>
            </w:r>
            <w:r w:rsidR="00A94535" w:rsidRPr="006C2638">
              <w:rPr>
                <w:rFonts w:ascii="Verdana" w:hAnsi="Verdana" w:cs="Arial"/>
                <w:sz w:val="20"/>
                <w:szCs w:val="20"/>
              </w:rPr>
              <w:t xml:space="preserve"> and staff</w:t>
            </w:r>
            <w:r w:rsidRPr="006C2638">
              <w:rPr>
                <w:rFonts w:ascii="Verdana" w:hAnsi="Verdana" w:cs="Arial"/>
                <w:sz w:val="20"/>
                <w:szCs w:val="20"/>
              </w:rPr>
              <w:t xml:space="preserve"> affected by the situation; and this will be provided. </w:t>
            </w:r>
          </w:p>
          <w:p w14:paraId="104B9B39" w14:textId="77777777" w:rsidR="00504A32" w:rsidRPr="006C2638" w:rsidRDefault="00504A32" w:rsidP="00B041D4">
            <w:pPr>
              <w:pStyle w:val="ListParagraph"/>
              <w:numPr>
                <w:ilvl w:val="0"/>
                <w:numId w:val="6"/>
              </w:numPr>
              <w:jc w:val="both"/>
              <w:rPr>
                <w:rFonts w:ascii="Verdana" w:hAnsi="Verdana" w:cs="Arial"/>
                <w:sz w:val="20"/>
                <w:szCs w:val="20"/>
              </w:rPr>
            </w:pPr>
            <w:r w:rsidRPr="006C2638">
              <w:rPr>
                <w:rFonts w:ascii="Verdana" w:hAnsi="Verdana" w:cs="Arial"/>
                <w:sz w:val="20"/>
                <w:szCs w:val="20"/>
              </w:rPr>
              <w:t>There will be no expectation for siblings or affected family members to return to school in the aftermath.  The family will be reassured of this and a return to school will be negotiated with the family on an agreed timescale.</w:t>
            </w:r>
          </w:p>
          <w:p w14:paraId="3F8E80E5" w14:textId="77777777" w:rsidR="00504A32" w:rsidRPr="006C2638" w:rsidRDefault="00504A32" w:rsidP="00B041D4">
            <w:pPr>
              <w:pStyle w:val="ListParagraph"/>
              <w:numPr>
                <w:ilvl w:val="0"/>
                <w:numId w:val="6"/>
              </w:numPr>
              <w:jc w:val="both"/>
              <w:rPr>
                <w:rFonts w:ascii="Verdana" w:hAnsi="Verdana" w:cs="Arial"/>
                <w:sz w:val="20"/>
                <w:szCs w:val="20"/>
              </w:rPr>
            </w:pPr>
            <w:r w:rsidRPr="006C2638">
              <w:rPr>
                <w:rFonts w:ascii="Verdana" w:hAnsi="Verdana" w:cs="Arial"/>
                <w:sz w:val="20"/>
                <w:szCs w:val="20"/>
              </w:rPr>
              <w:t>Where deemed appropriate – and agreed with the family – a book of condolence or similar temporary tribute will be arranged with an agreed date as to the removal of this.</w:t>
            </w:r>
          </w:p>
          <w:p w14:paraId="58F3AAF4" w14:textId="77777777" w:rsidR="00504A32" w:rsidRPr="006C2638" w:rsidRDefault="00504A32" w:rsidP="00B041D4">
            <w:pPr>
              <w:pStyle w:val="ListParagraph"/>
              <w:jc w:val="both"/>
              <w:rPr>
                <w:rFonts w:ascii="Verdana" w:hAnsi="Verdana" w:cs="Arial"/>
                <w:sz w:val="20"/>
                <w:szCs w:val="20"/>
              </w:rPr>
            </w:pPr>
          </w:p>
        </w:tc>
      </w:tr>
      <w:tr w:rsidR="00504A32" w:rsidRPr="006C2638" w14:paraId="4179B01D" w14:textId="77777777" w:rsidTr="007D27FF">
        <w:tc>
          <w:tcPr>
            <w:tcW w:w="1684" w:type="dxa"/>
            <w:shd w:val="clear" w:color="auto" w:fill="D9D9D9" w:themeFill="background1" w:themeFillShade="D9"/>
          </w:tcPr>
          <w:p w14:paraId="671C5443" w14:textId="77777777" w:rsidR="00504A32" w:rsidRPr="006C2638" w:rsidRDefault="00504A32" w:rsidP="00B041D4">
            <w:pPr>
              <w:jc w:val="both"/>
              <w:rPr>
                <w:rFonts w:ascii="Verdana" w:hAnsi="Verdana" w:cs="Arial"/>
                <w:b/>
                <w:color w:val="FF0000"/>
                <w:sz w:val="20"/>
                <w:szCs w:val="20"/>
              </w:rPr>
            </w:pPr>
            <w:r w:rsidRPr="006C2638">
              <w:rPr>
                <w:rFonts w:ascii="Verdana" w:hAnsi="Verdana" w:cs="Arial"/>
                <w:b/>
                <w:color w:val="FF0000"/>
                <w:sz w:val="20"/>
                <w:szCs w:val="20"/>
              </w:rPr>
              <w:lastRenderedPageBreak/>
              <w:t>Funeral</w:t>
            </w:r>
          </w:p>
        </w:tc>
        <w:tc>
          <w:tcPr>
            <w:tcW w:w="8806" w:type="dxa"/>
          </w:tcPr>
          <w:p w14:paraId="44D9828E" w14:textId="77777777" w:rsidR="00504A32" w:rsidRPr="006C2638" w:rsidRDefault="00504A32" w:rsidP="00B041D4">
            <w:pPr>
              <w:pStyle w:val="ListParagraph"/>
              <w:numPr>
                <w:ilvl w:val="0"/>
                <w:numId w:val="6"/>
              </w:numPr>
              <w:jc w:val="both"/>
              <w:rPr>
                <w:rFonts w:ascii="Verdana" w:hAnsi="Verdana" w:cs="Arial"/>
                <w:sz w:val="20"/>
                <w:szCs w:val="20"/>
              </w:rPr>
            </w:pPr>
            <w:r w:rsidRPr="006C2638">
              <w:rPr>
                <w:rFonts w:ascii="Verdana" w:hAnsi="Verdana" w:cs="Arial"/>
                <w:sz w:val="20"/>
                <w:szCs w:val="20"/>
              </w:rPr>
              <w:t>The school will be sensitive of any arrangements which may have been already discussed for a person who died from a progressive illness or on end of life care.</w:t>
            </w:r>
          </w:p>
          <w:p w14:paraId="677250DC" w14:textId="77777777" w:rsidR="00504A32" w:rsidRPr="006C2638" w:rsidRDefault="00504A32" w:rsidP="00B041D4">
            <w:pPr>
              <w:pStyle w:val="ListParagraph"/>
              <w:numPr>
                <w:ilvl w:val="0"/>
                <w:numId w:val="6"/>
              </w:numPr>
              <w:jc w:val="both"/>
              <w:rPr>
                <w:rFonts w:ascii="Verdana" w:hAnsi="Verdana" w:cs="Arial"/>
                <w:sz w:val="20"/>
                <w:szCs w:val="20"/>
              </w:rPr>
            </w:pPr>
            <w:r w:rsidRPr="006C2638">
              <w:rPr>
                <w:rFonts w:ascii="Verdana" w:hAnsi="Verdana" w:cs="Arial"/>
                <w:sz w:val="20"/>
                <w:szCs w:val="20"/>
              </w:rPr>
              <w:t>In consultation with the family, arrangements for the funeral attendance will be clarified, this will include:</w:t>
            </w:r>
          </w:p>
          <w:p w14:paraId="2794E882" w14:textId="77777777" w:rsidR="00504A32" w:rsidRPr="006C2638" w:rsidRDefault="00504A32" w:rsidP="00B041D4">
            <w:pPr>
              <w:pStyle w:val="ListParagraph"/>
              <w:jc w:val="both"/>
              <w:rPr>
                <w:rFonts w:ascii="Verdana" w:hAnsi="Verdana" w:cs="Arial"/>
                <w:sz w:val="20"/>
                <w:szCs w:val="20"/>
              </w:rPr>
            </w:pPr>
          </w:p>
          <w:p w14:paraId="16A87BE0" w14:textId="005E68FF" w:rsidR="00504A32" w:rsidRPr="006C2638" w:rsidRDefault="00504A32" w:rsidP="00B041D4">
            <w:pPr>
              <w:pStyle w:val="ListParagraph"/>
              <w:numPr>
                <w:ilvl w:val="0"/>
                <w:numId w:val="15"/>
              </w:numPr>
              <w:jc w:val="both"/>
              <w:rPr>
                <w:rFonts w:ascii="Verdana" w:hAnsi="Verdana" w:cs="Arial"/>
                <w:sz w:val="20"/>
                <w:szCs w:val="20"/>
              </w:rPr>
            </w:pPr>
            <w:r w:rsidRPr="006C2638">
              <w:rPr>
                <w:rFonts w:ascii="Verdana" w:hAnsi="Verdana" w:cs="Arial"/>
                <w:sz w:val="20"/>
                <w:szCs w:val="20"/>
              </w:rPr>
              <w:t xml:space="preserve">Consideration of full or partial school closure in some </w:t>
            </w:r>
            <w:r w:rsidR="00706C18" w:rsidRPr="006C2638">
              <w:rPr>
                <w:rFonts w:ascii="Verdana" w:hAnsi="Verdana" w:cs="Arial"/>
                <w:sz w:val="20"/>
                <w:szCs w:val="20"/>
              </w:rPr>
              <w:t>circumstances.</w:t>
            </w:r>
          </w:p>
          <w:p w14:paraId="58A50023" w14:textId="3F64C153" w:rsidR="00504A32" w:rsidRPr="006C2638" w:rsidRDefault="00504A32" w:rsidP="00B041D4">
            <w:pPr>
              <w:pStyle w:val="ListParagraph"/>
              <w:numPr>
                <w:ilvl w:val="0"/>
                <w:numId w:val="15"/>
              </w:numPr>
              <w:jc w:val="both"/>
              <w:rPr>
                <w:rFonts w:ascii="Verdana" w:hAnsi="Verdana" w:cs="Arial"/>
                <w:sz w:val="20"/>
                <w:szCs w:val="20"/>
              </w:rPr>
            </w:pPr>
            <w:r w:rsidRPr="006C2638">
              <w:rPr>
                <w:rFonts w:ascii="Verdana" w:hAnsi="Verdana" w:cs="Arial"/>
                <w:sz w:val="20"/>
                <w:szCs w:val="20"/>
              </w:rPr>
              <w:t xml:space="preserve">Who should go from </w:t>
            </w:r>
            <w:r w:rsidR="00E40A84" w:rsidRPr="006C2638">
              <w:rPr>
                <w:rFonts w:ascii="Verdana" w:hAnsi="Verdana" w:cs="Arial"/>
                <w:sz w:val="20"/>
                <w:szCs w:val="20"/>
              </w:rPr>
              <w:t>school</w:t>
            </w:r>
            <w:r w:rsidR="00E40A84">
              <w:rPr>
                <w:rFonts w:ascii="Verdana" w:hAnsi="Verdana" w:cs="Arial"/>
                <w:sz w:val="20"/>
                <w:szCs w:val="20"/>
              </w:rPr>
              <w:t>?</w:t>
            </w:r>
            <w:r w:rsidRPr="006C2638">
              <w:rPr>
                <w:rFonts w:ascii="Verdana" w:hAnsi="Verdana" w:cs="Arial"/>
                <w:sz w:val="20"/>
                <w:szCs w:val="20"/>
              </w:rPr>
              <w:t xml:space="preserve"> </w:t>
            </w:r>
          </w:p>
          <w:p w14:paraId="4D032EA8" w14:textId="77777777" w:rsidR="00504A32" w:rsidRPr="006C2638" w:rsidRDefault="00504A32" w:rsidP="00B041D4">
            <w:pPr>
              <w:pStyle w:val="ListParagraph"/>
              <w:numPr>
                <w:ilvl w:val="0"/>
                <w:numId w:val="15"/>
              </w:numPr>
              <w:jc w:val="both"/>
              <w:rPr>
                <w:rFonts w:ascii="Verdana" w:hAnsi="Verdana" w:cs="Arial"/>
                <w:sz w:val="20"/>
                <w:szCs w:val="20"/>
              </w:rPr>
            </w:pPr>
            <w:r w:rsidRPr="006C2638">
              <w:rPr>
                <w:rFonts w:ascii="Verdana" w:hAnsi="Verdana" w:cs="Arial"/>
                <w:sz w:val="20"/>
                <w:szCs w:val="20"/>
              </w:rPr>
              <w:t>Whether the school will send a wreath or similar tribute (e.g. donations to charity or a special fund instead).</w:t>
            </w:r>
          </w:p>
          <w:p w14:paraId="0E21CB1C" w14:textId="77777777" w:rsidR="00504A32" w:rsidRPr="006C2638" w:rsidRDefault="00504A32" w:rsidP="00B041D4">
            <w:pPr>
              <w:pStyle w:val="NormalWeb"/>
              <w:spacing w:before="0" w:beforeAutospacing="0" w:after="0" w:afterAutospacing="0"/>
              <w:jc w:val="both"/>
              <w:rPr>
                <w:rFonts w:ascii="Verdana" w:eastAsiaTheme="minorHAnsi" w:hAnsi="Verdana" w:cs="Arial"/>
                <w:sz w:val="20"/>
                <w:szCs w:val="20"/>
                <w:lang w:eastAsia="en-US"/>
              </w:rPr>
            </w:pPr>
          </w:p>
        </w:tc>
      </w:tr>
      <w:tr w:rsidR="007D27FF" w:rsidRPr="006C2638" w14:paraId="2C5AFEF0" w14:textId="77777777" w:rsidTr="007D27FF">
        <w:tc>
          <w:tcPr>
            <w:tcW w:w="1684" w:type="dxa"/>
            <w:shd w:val="clear" w:color="auto" w:fill="D9D9D9" w:themeFill="background1" w:themeFillShade="D9"/>
          </w:tcPr>
          <w:p w14:paraId="4A0BF649" w14:textId="77777777" w:rsidR="007D27FF" w:rsidRPr="006C2638" w:rsidRDefault="007D27FF" w:rsidP="00B041D4">
            <w:pPr>
              <w:jc w:val="both"/>
              <w:rPr>
                <w:rFonts w:ascii="Verdana" w:hAnsi="Verdana" w:cs="Arial"/>
                <w:b/>
                <w:color w:val="FF0000"/>
                <w:sz w:val="20"/>
                <w:szCs w:val="20"/>
              </w:rPr>
            </w:pPr>
            <w:r w:rsidRPr="006C2638">
              <w:rPr>
                <w:rFonts w:ascii="Verdana" w:hAnsi="Verdana" w:cs="Arial"/>
                <w:b/>
                <w:color w:val="FF0000"/>
                <w:sz w:val="20"/>
                <w:szCs w:val="20"/>
              </w:rPr>
              <w:t>Informing and supporting staff</w:t>
            </w:r>
          </w:p>
        </w:tc>
        <w:tc>
          <w:tcPr>
            <w:tcW w:w="8806" w:type="dxa"/>
          </w:tcPr>
          <w:p w14:paraId="47F42343" w14:textId="77777777" w:rsidR="007D27FF" w:rsidRPr="006C2638" w:rsidRDefault="007D27FF" w:rsidP="00B041D4">
            <w:pPr>
              <w:pStyle w:val="NormalWeb"/>
              <w:numPr>
                <w:ilvl w:val="0"/>
                <w:numId w:val="6"/>
              </w:numPr>
              <w:spacing w:before="0" w:beforeAutospacing="0" w:after="0" w:afterAutospacing="0"/>
              <w:jc w:val="both"/>
              <w:rPr>
                <w:rFonts w:ascii="Verdana" w:eastAsiaTheme="minorHAnsi" w:hAnsi="Verdana" w:cs="Arial"/>
                <w:sz w:val="20"/>
                <w:szCs w:val="20"/>
                <w:lang w:eastAsia="en-US"/>
              </w:rPr>
            </w:pPr>
            <w:r w:rsidRPr="006C2638">
              <w:rPr>
                <w:rFonts w:ascii="Verdana" w:eastAsiaTheme="minorHAnsi" w:hAnsi="Verdana" w:cs="Arial"/>
                <w:sz w:val="20"/>
                <w:szCs w:val="20"/>
                <w:lang w:eastAsia="en-US"/>
              </w:rPr>
              <w:t xml:space="preserve">All staff will be informed before pupils and be prepared and able to then pass on information to pupils / students. This will include contact to current staff members who may not be in school that day. </w:t>
            </w:r>
          </w:p>
          <w:p w14:paraId="7BF9ABE2" w14:textId="77777777" w:rsidR="007D27FF" w:rsidRPr="006C2638" w:rsidRDefault="007D27FF" w:rsidP="00B041D4">
            <w:pPr>
              <w:pStyle w:val="NormalWeb"/>
              <w:numPr>
                <w:ilvl w:val="0"/>
                <w:numId w:val="6"/>
              </w:numPr>
              <w:spacing w:before="0" w:beforeAutospacing="0" w:after="0" w:afterAutospacing="0"/>
              <w:jc w:val="both"/>
              <w:rPr>
                <w:rFonts w:ascii="Verdana" w:eastAsiaTheme="minorHAnsi" w:hAnsi="Verdana" w:cs="Arial"/>
                <w:sz w:val="20"/>
                <w:szCs w:val="20"/>
                <w:lang w:eastAsia="en-US"/>
              </w:rPr>
            </w:pPr>
            <w:r w:rsidRPr="006C2638">
              <w:rPr>
                <w:rFonts w:ascii="Verdana" w:eastAsiaTheme="minorHAnsi" w:hAnsi="Verdana" w:cs="Arial"/>
                <w:sz w:val="20"/>
                <w:szCs w:val="20"/>
                <w:lang w:eastAsia="en-US"/>
              </w:rPr>
              <w:t xml:space="preserve">Staff who are directly affected will be contacted directly.  They will be offered support and asked whether (where their role requires it) they feel able to share the news with pupils.  </w:t>
            </w:r>
          </w:p>
          <w:p w14:paraId="3444088B" w14:textId="77777777" w:rsidR="007D27FF" w:rsidRPr="006C2638" w:rsidRDefault="007D27FF" w:rsidP="00B041D4">
            <w:pPr>
              <w:pStyle w:val="NormalWeb"/>
              <w:numPr>
                <w:ilvl w:val="0"/>
                <w:numId w:val="6"/>
              </w:numPr>
              <w:spacing w:before="0" w:beforeAutospacing="0" w:after="0" w:afterAutospacing="0"/>
              <w:jc w:val="both"/>
              <w:rPr>
                <w:rFonts w:ascii="Verdana" w:eastAsiaTheme="minorHAnsi" w:hAnsi="Verdana" w:cs="Arial"/>
                <w:sz w:val="20"/>
                <w:szCs w:val="20"/>
                <w:lang w:eastAsia="en-US"/>
              </w:rPr>
            </w:pPr>
            <w:r w:rsidRPr="006C2638">
              <w:rPr>
                <w:rFonts w:ascii="Verdana" w:eastAsiaTheme="minorHAnsi" w:hAnsi="Verdana" w:cs="Arial"/>
                <w:sz w:val="20"/>
                <w:szCs w:val="20"/>
                <w:lang w:eastAsia="en-US"/>
              </w:rPr>
              <w:t xml:space="preserve">Additionally, those staff who may be particularly vulnerable or known to be alone that night / weekend / holiday will be offered support. </w:t>
            </w:r>
          </w:p>
          <w:p w14:paraId="310897AF" w14:textId="77777777" w:rsidR="007D27FF" w:rsidRPr="006C2638" w:rsidRDefault="007D27FF" w:rsidP="00B041D4">
            <w:pPr>
              <w:pStyle w:val="NormalWeb"/>
              <w:numPr>
                <w:ilvl w:val="0"/>
                <w:numId w:val="6"/>
              </w:numPr>
              <w:spacing w:before="0" w:beforeAutospacing="0" w:after="0" w:afterAutospacing="0"/>
              <w:jc w:val="both"/>
              <w:rPr>
                <w:rFonts w:ascii="Verdana" w:eastAsiaTheme="minorHAnsi" w:hAnsi="Verdana" w:cs="Arial"/>
                <w:sz w:val="20"/>
                <w:szCs w:val="20"/>
                <w:lang w:eastAsia="en-US"/>
              </w:rPr>
            </w:pPr>
            <w:r w:rsidRPr="006C2638">
              <w:rPr>
                <w:rFonts w:ascii="Verdana" w:eastAsiaTheme="minorHAnsi" w:hAnsi="Verdana" w:cs="Arial"/>
                <w:sz w:val="20"/>
                <w:szCs w:val="20"/>
                <w:lang w:eastAsia="en-US"/>
              </w:rPr>
              <w:t xml:space="preserve">Support for staff will be negotiated with the staff member in line with their needs, e.g. exchange of phone details </w:t>
            </w:r>
            <w:proofErr w:type="gramStart"/>
            <w:r w:rsidRPr="006C2638">
              <w:rPr>
                <w:rFonts w:ascii="Verdana" w:eastAsiaTheme="minorHAnsi" w:hAnsi="Verdana" w:cs="Arial"/>
                <w:sz w:val="20"/>
                <w:szCs w:val="20"/>
                <w:lang w:eastAsia="en-US"/>
              </w:rPr>
              <w:t>in order to</w:t>
            </w:r>
            <w:proofErr w:type="gramEnd"/>
            <w:r w:rsidRPr="006C2638">
              <w:rPr>
                <w:rFonts w:ascii="Verdana" w:eastAsiaTheme="minorHAnsi" w:hAnsi="Verdana" w:cs="Arial"/>
                <w:sz w:val="20"/>
                <w:szCs w:val="20"/>
                <w:lang w:eastAsia="en-US"/>
              </w:rPr>
              <w:t xml:space="preserve"> provide a point of contact for a member of staff or signposting to bereavement resources.</w:t>
            </w:r>
          </w:p>
          <w:p w14:paraId="31AFF096" w14:textId="77777777" w:rsidR="007D27FF" w:rsidRPr="006C2638" w:rsidRDefault="007D27FF" w:rsidP="00B041D4">
            <w:pPr>
              <w:pStyle w:val="NormalWeb"/>
              <w:numPr>
                <w:ilvl w:val="0"/>
                <w:numId w:val="6"/>
              </w:numPr>
              <w:spacing w:before="0" w:beforeAutospacing="0" w:after="0" w:afterAutospacing="0"/>
              <w:jc w:val="both"/>
              <w:rPr>
                <w:rFonts w:ascii="Verdana" w:hAnsi="Verdana" w:cs="Arial"/>
                <w:sz w:val="20"/>
                <w:szCs w:val="20"/>
              </w:rPr>
            </w:pPr>
            <w:r w:rsidRPr="006C2638">
              <w:rPr>
                <w:rFonts w:ascii="Verdana" w:eastAsiaTheme="minorHAnsi" w:hAnsi="Verdana" w:cs="Arial"/>
                <w:sz w:val="20"/>
                <w:szCs w:val="20"/>
                <w:lang w:eastAsia="en-US"/>
              </w:rPr>
              <w:t xml:space="preserve">All staff will be informed of the support available to them.  An informal mutual support forum will be established in line with school logistics, e.g. an opportunity to meet in the staffroom at the end of the school day. </w:t>
            </w:r>
          </w:p>
          <w:p w14:paraId="45AD866E" w14:textId="77777777" w:rsidR="007D27FF" w:rsidRPr="006C2638" w:rsidRDefault="007D27FF" w:rsidP="00B041D4">
            <w:pPr>
              <w:pStyle w:val="NormalWeb"/>
              <w:numPr>
                <w:ilvl w:val="0"/>
                <w:numId w:val="6"/>
              </w:numPr>
              <w:spacing w:before="0" w:beforeAutospacing="0" w:after="0" w:afterAutospacing="0"/>
              <w:jc w:val="both"/>
              <w:rPr>
                <w:rFonts w:ascii="Verdana" w:eastAsiaTheme="minorHAnsi" w:hAnsi="Verdana" w:cs="Arial"/>
                <w:sz w:val="20"/>
                <w:szCs w:val="20"/>
                <w:lang w:eastAsia="en-US"/>
              </w:rPr>
            </w:pPr>
            <w:r w:rsidRPr="006C2638">
              <w:rPr>
                <w:rFonts w:ascii="Verdana" w:eastAsiaTheme="minorHAnsi" w:hAnsi="Verdana" w:cs="Arial"/>
                <w:sz w:val="20"/>
                <w:szCs w:val="20"/>
                <w:lang w:eastAsia="en-US"/>
              </w:rPr>
              <w:t>There will be a designated staff member for staff to contact where they feel they need support.  They will be tasked with reviewing staff welfare at an agreed point.</w:t>
            </w:r>
          </w:p>
          <w:p w14:paraId="55531C3B" w14:textId="633FD51E" w:rsidR="00B402E0" w:rsidRPr="00B402E0" w:rsidRDefault="007D27FF" w:rsidP="00B041D4">
            <w:pPr>
              <w:pStyle w:val="NormalWeb"/>
              <w:numPr>
                <w:ilvl w:val="0"/>
                <w:numId w:val="6"/>
              </w:numPr>
              <w:spacing w:before="0" w:beforeAutospacing="0" w:after="0" w:afterAutospacing="0"/>
              <w:jc w:val="both"/>
              <w:rPr>
                <w:rFonts w:ascii="Verdana" w:eastAsiaTheme="minorHAnsi" w:hAnsi="Verdana" w:cs="Arial"/>
                <w:i/>
                <w:color w:val="FF0000"/>
                <w:sz w:val="20"/>
                <w:szCs w:val="20"/>
                <w:lang w:eastAsia="en-US"/>
              </w:rPr>
            </w:pPr>
            <w:r w:rsidRPr="006C2638">
              <w:rPr>
                <w:rFonts w:ascii="Verdana" w:eastAsiaTheme="minorHAnsi" w:hAnsi="Verdana" w:cs="Arial"/>
                <w:sz w:val="20"/>
                <w:szCs w:val="20"/>
                <w:lang w:eastAsia="en-US"/>
              </w:rPr>
              <w:t>All staff will be provided with key information on the policy and information about grief and how it may impact both themselves and their pupils.</w:t>
            </w:r>
          </w:p>
          <w:p w14:paraId="22DFD28A" w14:textId="7F9CCE86" w:rsidR="00B402E0" w:rsidRPr="00B402E0" w:rsidRDefault="00B402E0" w:rsidP="00B041D4">
            <w:pPr>
              <w:pStyle w:val="NormalWeb"/>
              <w:spacing w:before="0" w:beforeAutospacing="0" w:after="0" w:afterAutospacing="0"/>
              <w:ind w:left="720"/>
              <w:jc w:val="both"/>
              <w:rPr>
                <w:rFonts w:ascii="Verdana" w:eastAsiaTheme="minorHAnsi" w:hAnsi="Verdana" w:cs="Arial"/>
                <w:i/>
                <w:color w:val="FF0000"/>
                <w:sz w:val="20"/>
                <w:szCs w:val="20"/>
                <w:lang w:eastAsia="en-US"/>
              </w:rPr>
            </w:pPr>
            <w:r w:rsidRPr="00113413">
              <w:rPr>
                <w:rFonts w:ascii="Verdana" w:eastAsiaTheme="minorHAnsi" w:hAnsi="Verdana" w:cs="Arial"/>
                <w:i/>
                <w:color w:val="000000" w:themeColor="text1"/>
                <w:sz w:val="20"/>
                <w:szCs w:val="20"/>
                <w:lang w:eastAsia="en-US"/>
              </w:rPr>
              <w:t>Appended to this policy template – Appendices A &amp; B.  Further information should be available from the LA Educational and Child Psychology Service</w:t>
            </w:r>
          </w:p>
          <w:p w14:paraId="2D0AFEEE" w14:textId="6A33E0B1" w:rsidR="007D27FF" w:rsidRPr="006C2638" w:rsidRDefault="007D27FF" w:rsidP="00B041D4">
            <w:pPr>
              <w:pStyle w:val="NormalWeb"/>
              <w:numPr>
                <w:ilvl w:val="0"/>
                <w:numId w:val="6"/>
              </w:numPr>
              <w:spacing w:before="0" w:beforeAutospacing="0" w:after="0" w:afterAutospacing="0"/>
              <w:jc w:val="both"/>
              <w:rPr>
                <w:rFonts w:ascii="Verdana" w:eastAsiaTheme="minorHAnsi" w:hAnsi="Verdana" w:cs="Arial"/>
                <w:i/>
                <w:color w:val="FF0000"/>
                <w:sz w:val="20"/>
                <w:szCs w:val="20"/>
                <w:lang w:eastAsia="en-US"/>
              </w:rPr>
            </w:pPr>
            <w:r w:rsidRPr="006C2638">
              <w:rPr>
                <w:rFonts w:ascii="Verdana" w:eastAsiaTheme="minorHAnsi" w:hAnsi="Verdana" w:cs="Arial"/>
                <w:sz w:val="20"/>
                <w:szCs w:val="20"/>
                <w:lang w:eastAsia="en-US"/>
              </w:rPr>
              <w:t>Staff training requirements will be considered and met where required.</w:t>
            </w:r>
          </w:p>
          <w:p w14:paraId="19E2C98E" w14:textId="77777777" w:rsidR="007D27FF" w:rsidRPr="006C2638" w:rsidRDefault="007D27FF" w:rsidP="00B041D4">
            <w:pPr>
              <w:pStyle w:val="NormalWeb"/>
              <w:spacing w:before="0" w:beforeAutospacing="0" w:after="0" w:afterAutospacing="0"/>
              <w:ind w:left="720"/>
              <w:jc w:val="both"/>
              <w:rPr>
                <w:rFonts w:ascii="Verdana" w:eastAsiaTheme="minorHAnsi" w:hAnsi="Verdana" w:cs="Arial"/>
                <w:sz w:val="20"/>
                <w:szCs w:val="20"/>
                <w:lang w:eastAsia="en-US"/>
              </w:rPr>
            </w:pPr>
          </w:p>
        </w:tc>
      </w:tr>
      <w:tr w:rsidR="00504A32" w:rsidRPr="006C2638" w14:paraId="24C5B5FB" w14:textId="77777777" w:rsidTr="007D27FF">
        <w:tc>
          <w:tcPr>
            <w:tcW w:w="1684" w:type="dxa"/>
            <w:shd w:val="clear" w:color="auto" w:fill="D9D9D9" w:themeFill="background1" w:themeFillShade="D9"/>
          </w:tcPr>
          <w:p w14:paraId="74661230" w14:textId="77777777" w:rsidR="00504A32" w:rsidRPr="006C2638" w:rsidRDefault="00504A32" w:rsidP="00B041D4">
            <w:pPr>
              <w:jc w:val="both"/>
              <w:rPr>
                <w:rFonts w:ascii="Verdana" w:hAnsi="Verdana" w:cs="Arial"/>
                <w:b/>
                <w:color w:val="FF0000"/>
                <w:sz w:val="20"/>
                <w:szCs w:val="20"/>
              </w:rPr>
            </w:pPr>
            <w:r w:rsidRPr="006C2638">
              <w:rPr>
                <w:rFonts w:ascii="Verdana" w:hAnsi="Verdana" w:cs="Arial"/>
                <w:b/>
                <w:color w:val="FF0000"/>
                <w:sz w:val="20"/>
                <w:szCs w:val="20"/>
              </w:rPr>
              <w:t xml:space="preserve">Informing and </w:t>
            </w:r>
            <w:r w:rsidRPr="006C2638">
              <w:rPr>
                <w:rFonts w:ascii="Verdana" w:hAnsi="Verdana" w:cs="Arial"/>
                <w:b/>
                <w:color w:val="FF0000"/>
                <w:sz w:val="20"/>
                <w:szCs w:val="20"/>
              </w:rPr>
              <w:lastRenderedPageBreak/>
              <w:t>supporting pupils</w:t>
            </w:r>
          </w:p>
        </w:tc>
        <w:tc>
          <w:tcPr>
            <w:tcW w:w="8806" w:type="dxa"/>
          </w:tcPr>
          <w:p w14:paraId="0AD4AA7C" w14:textId="2EAA9E37" w:rsidR="00504A32" w:rsidRPr="006C2638" w:rsidRDefault="003A0726" w:rsidP="00B041D4">
            <w:pPr>
              <w:pStyle w:val="NormalWeb"/>
              <w:numPr>
                <w:ilvl w:val="0"/>
                <w:numId w:val="7"/>
              </w:numPr>
              <w:spacing w:before="0" w:beforeAutospacing="0" w:after="0" w:afterAutospacing="0"/>
              <w:jc w:val="both"/>
              <w:rPr>
                <w:rFonts w:ascii="Verdana" w:hAnsi="Verdana" w:cs="Arial"/>
                <w:sz w:val="20"/>
                <w:szCs w:val="20"/>
              </w:rPr>
            </w:pPr>
            <w:r>
              <w:rPr>
                <w:rFonts w:ascii="Verdana" w:eastAsiaTheme="minorHAnsi" w:hAnsi="Verdana" w:cs="Arial"/>
                <w:bCs/>
                <w:color w:val="000000" w:themeColor="text1"/>
                <w:sz w:val="20"/>
                <w:szCs w:val="20"/>
                <w:lang w:eastAsia="en-US"/>
              </w:rPr>
              <w:lastRenderedPageBreak/>
              <w:t>Parish CE</w:t>
            </w:r>
            <w:r w:rsidR="00504A32" w:rsidRPr="00D41651">
              <w:rPr>
                <w:rFonts w:ascii="Verdana" w:eastAsiaTheme="minorHAnsi" w:hAnsi="Verdana" w:cs="Arial"/>
                <w:color w:val="000000" w:themeColor="text1"/>
                <w:sz w:val="20"/>
                <w:szCs w:val="20"/>
                <w:lang w:eastAsia="en-US"/>
              </w:rPr>
              <w:t xml:space="preserve"> </w:t>
            </w:r>
            <w:r w:rsidR="00504A32" w:rsidRPr="006C2638">
              <w:rPr>
                <w:rFonts w:ascii="Verdana" w:eastAsiaTheme="minorHAnsi" w:hAnsi="Verdana" w:cs="Arial"/>
                <w:sz w:val="20"/>
                <w:szCs w:val="20"/>
                <w:lang w:eastAsia="en-US"/>
              </w:rPr>
              <w:t>will place the emotion</w:t>
            </w:r>
            <w:r w:rsidR="00163829" w:rsidRPr="006C2638">
              <w:rPr>
                <w:rFonts w:ascii="Verdana" w:eastAsiaTheme="minorHAnsi" w:hAnsi="Verdana" w:cs="Arial"/>
                <w:sz w:val="20"/>
                <w:szCs w:val="20"/>
                <w:lang w:eastAsia="en-US"/>
              </w:rPr>
              <w:t xml:space="preserve">al </w:t>
            </w:r>
            <w:r w:rsidR="00504A32" w:rsidRPr="006C2638">
              <w:rPr>
                <w:rFonts w:ascii="Verdana" w:eastAsiaTheme="minorHAnsi" w:hAnsi="Verdana" w:cs="Arial"/>
                <w:sz w:val="20"/>
                <w:szCs w:val="20"/>
                <w:lang w:eastAsia="en-US"/>
              </w:rPr>
              <w:t>well-being of the child(ren) / young person centrally to their needs and support.</w:t>
            </w:r>
            <w:r w:rsidR="00163829" w:rsidRPr="006C2638">
              <w:rPr>
                <w:rFonts w:ascii="Verdana" w:eastAsiaTheme="minorHAnsi" w:hAnsi="Verdana" w:cs="Arial"/>
                <w:sz w:val="20"/>
                <w:szCs w:val="20"/>
                <w:lang w:eastAsia="en-US"/>
              </w:rPr>
              <w:t xml:space="preserve"> We recognise that the initial support </w:t>
            </w:r>
            <w:r w:rsidR="00163829" w:rsidRPr="006C2638">
              <w:rPr>
                <w:rFonts w:ascii="Verdana" w:eastAsiaTheme="minorHAnsi" w:hAnsi="Verdana" w:cs="Arial"/>
                <w:sz w:val="20"/>
                <w:szCs w:val="20"/>
                <w:lang w:eastAsia="en-US"/>
              </w:rPr>
              <w:lastRenderedPageBreak/>
              <w:t xml:space="preserve">would be best placed with an adult who the young person already knows and has a positive relationship with. </w:t>
            </w:r>
          </w:p>
          <w:p w14:paraId="1B9D1205" w14:textId="77777777" w:rsidR="00504A32" w:rsidRPr="006C2638" w:rsidRDefault="00504A32" w:rsidP="00B041D4">
            <w:pPr>
              <w:pStyle w:val="NormalWeb"/>
              <w:numPr>
                <w:ilvl w:val="0"/>
                <w:numId w:val="7"/>
              </w:numPr>
              <w:spacing w:before="0" w:beforeAutospacing="0" w:after="0" w:afterAutospacing="0"/>
              <w:jc w:val="both"/>
              <w:rPr>
                <w:rFonts w:ascii="Verdana" w:hAnsi="Verdana" w:cs="Arial"/>
                <w:sz w:val="20"/>
                <w:szCs w:val="20"/>
              </w:rPr>
            </w:pPr>
            <w:r w:rsidRPr="006C2638">
              <w:rPr>
                <w:rFonts w:ascii="Verdana" w:hAnsi="Verdana" w:cs="Arial"/>
                <w:sz w:val="20"/>
                <w:szCs w:val="20"/>
              </w:rPr>
              <w:t>Pupils may be told in class/form groups or as a whole school depending on the needs of the school community and the situation.  Where possible they will be informed by a member of staff who is familiar to them.</w:t>
            </w:r>
          </w:p>
          <w:p w14:paraId="73C8FB6B" w14:textId="77777777" w:rsidR="00504A32" w:rsidRPr="006C2638" w:rsidRDefault="00504A32" w:rsidP="00B041D4">
            <w:pPr>
              <w:pStyle w:val="NormalWeb"/>
              <w:numPr>
                <w:ilvl w:val="0"/>
                <w:numId w:val="7"/>
              </w:numPr>
              <w:spacing w:before="0" w:beforeAutospacing="0" w:after="0" w:afterAutospacing="0"/>
              <w:jc w:val="both"/>
              <w:rPr>
                <w:rFonts w:ascii="Verdana" w:hAnsi="Verdana" w:cs="Arial"/>
                <w:sz w:val="20"/>
                <w:szCs w:val="20"/>
              </w:rPr>
            </w:pPr>
            <w:r w:rsidRPr="006C2638">
              <w:rPr>
                <w:rFonts w:ascii="Verdana" w:eastAsiaTheme="minorHAnsi" w:hAnsi="Verdana" w:cs="Arial"/>
                <w:sz w:val="20"/>
                <w:szCs w:val="20"/>
                <w:lang w:eastAsia="en-US"/>
              </w:rPr>
              <w:t xml:space="preserve">Pupils who may be particularly vulnerable, such as friends of the deceased, tutor group of a staff member, those who may have witnessed the event or those with special educational needs (see Appendix C) will be identified and informed in a way most appropriate for them. This may be individually or as a peer group by a person known to them.   </w:t>
            </w:r>
          </w:p>
          <w:p w14:paraId="00621B28" w14:textId="77777777" w:rsidR="00504A32" w:rsidRPr="006C2638" w:rsidRDefault="00504A32" w:rsidP="00B041D4">
            <w:pPr>
              <w:pStyle w:val="NormalWeb"/>
              <w:numPr>
                <w:ilvl w:val="0"/>
                <w:numId w:val="7"/>
              </w:numPr>
              <w:spacing w:before="0" w:beforeAutospacing="0" w:after="0" w:afterAutospacing="0"/>
              <w:jc w:val="both"/>
              <w:rPr>
                <w:rFonts w:ascii="Verdana" w:eastAsiaTheme="minorHAnsi" w:hAnsi="Verdana" w:cs="Arial"/>
                <w:sz w:val="20"/>
                <w:szCs w:val="20"/>
                <w:lang w:eastAsia="en-US"/>
              </w:rPr>
            </w:pPr>
            <w:r w:rsidRPr="006C2638">
              <w:rPr>
                <w:rFonts w:ascii="Verdana" w:hAnsi="Verdana" w:cs="Arial"/>
                <w:sz w:val="20"/>
                <w:szCs w:val="20"/>
              </w:rPr>
              <w:t>A list of internal and external agencies who can support the pupils will be compiled and shared with parents and staff.  Procedures for accessing this will be outlined clearly.</w:t>
            </w:r>
          </w:p>
          <w:p w14:paraId="4EB87491" w14:textId="5FBD5EFE" w:rsidR="00504A32" w:rsidRPr="006C2638" w:rsidRDefault="00504A32" w:rsidP="00B041D4">
            <w:pPr>
              <w:pStyle w:val="NormalWeb"/>
              <w:numPr>
                <w:ilvl w:val="0"/>
                <w:numId w:val="7"/>
              </w:numPr>
              <w:spacing w:before="0" w:beforeAutospacing="0" w:after="0" w:afterAutospacing="0"/>
              <w:jc w:val="both"/>
              <w:rPr>
                <w:rFonts w:ascii="Verdana" w:eastAsiaTheme="minorHAnsi" w:hAnsi="Verdana" w:cs="Arial"/>
                <w:sz w:val="20"/>
                <w:szCs w:val="20"/>
                <w:lang w:eastAsia="en-US"/>
              </w:rPr>
            </w:pPr>
            <w:r w:rsidRPr="006C2638">
              <w:rPr>
                <w:rFonts w:ascii="Verdana" w:eastAsiaTheme="minorHAnsi" w:hAnsi="Verdana" w:cs="Arial"/>
                <w:sz w:val="20"/>
                <w:szCs w:val="20"/>
                <w:lang w:eastAsia="en-US"/>
              </w:rPr>
              <w:t xml:space="preserve">It is expected that many pupils may experience heightened emotions initially and the school recognises that this is typical.  However, pupil well-being will be </w:t>
            </w:r>
            <w:r w:rsidRPr="00D41651">
              <w:rPr>
                <w:rFonts w:ascii="Verdana" w:eastAsiaTheme="minorHAnsi" w:hAnsi="Verdana" w:cs="Arial"/>
                <w:color w:val="000000" w:themeColor="text1"/>
                <w:sz w:val="20"/>
                <w:szCs w:val="20"/>
                <w:lang w:eastAsia="en-US"/>
              </w:rPr>
              <w:t>monitored</w:t>
            </w:r>
            <w:r w:rsidRPr="00E17DA6">
              <w:rPr>
                <w:rFonts w:ascii="Verdana" w:eastAsiaTheme="minorHAnsi" w:hAnsi="Verdana" w:cs="Arial"/>
                <w:color w:val="000000" w:themeColor="text1"/>
                <w:sz w:val="20"/>
                <w:szCs w:val="20"/>
                <w:lang w:eastAsia="en-US"/>
              </w:rPr>
              <w:t xml:space="preserve"> at </w:t>
            </w:r>
            <w:r w:rsidRPr="006C2638">
              <w:rPr>
                <w:rFonts w:ascii="Verdana" w:eastAsiaTheme="minorHAnsi" w:hAnsi="Verdana" w:cs="Arial"/>
                <w:sz w:val="20"/>
                <w:szCs w:val="20"/>
                <w:lang w:eastAsia="en-US"/>
              </w:rPr>
              <w:t>intervals following the bereavement to identify any pupils who are experiencing longer term difficulties arising from it.</w:t>
            </w:r>
          </w:p>
          <w:p w14:paraId="155CD0DF" w14:textId="77777777" w:rsidR="00504A32" w:rsidRPr="006C2638" w:rsidRDefault="00504A32" w:rsidP="00B041D4">
            <w:pPr>
              <w:pStyle w:val="NormalWeb"/>
              <w:spacing w:before="0" w:beforeAutospacing="0" w:after="0" w:afterAutospacing="0"/>
              <w:ind w:left="720"/>
              <w:jc w:val="both"/>
              <w:rPr>
                <w:rFonts w:ascii="Verdana" w:eastAsiaTheme="minorHAnsi" w:hAnsi="Verdana" w:cs="Arial"/>
                <w:sz w:val="20"/>
                <w:szCs w:val="20"/>
                <w:lang w:eastAsia="en-US"/>
              </w:rPr>
            </w:pPr>
          </w:p>
        </w:tc>
      </w:tr>
      <w:tr w:rsidR="00504A32" w:rsidRPr="006C2638" w14:paraId="1E1B4DA1" w14:textId="77777777" w:rsidTr="007D27FF">
        <w:tc>
          <w:tcPr>
            <w:tcW w:w="1684" w:type="dxa"/>
            <w:shd w:val="clear" w:color="auto" w:fill="D9D9D9" w:themeFill="background1" w:themeFillShade="D9"/>
          </w:tcPr>
          <w:p w14:paraId="03A4064D" w14:textId="77777777" w:rsidR="00504A32" w:rsidRPr="006C2638" w:rsidRDefault="00504A32" w:rsidP="00B041D4">
            <w:pPr>
              <w:jc w:val="both"/>
              <w:rPr>
                <w:rFonts w:ascii="Verdana" w:hAnsi="Verdana" w:cs="Arial"/>
                <w:b/>
                <w:color w:val="FF0000"/>
                <w:sz w:val="20"/>
                <w:szCs w:val="20"/>
              </w:rPr>
            </w:pPr>
            <w:r w:rsidRPr="006C2638">
              <w:rPr>
                <w:rFonts w:ascii="Verdana" w:hAnsi="Verdana" w:cs="Arial"/>
                <w:b/>
                <w:color w:val="FF0000"/>
                <w:sz w:val="20"/>
                <w:szCs w:val="20"/>
              </w:rPr>
              <w:lastRenderedPageBreak/>
              <w:t>Remembering</w:t>
            </w:r>
          </w:p>
        </w:tc>
        <w:tc>
          <w:tcPr>
            <w:tcW w:w="8806" w:type="dxa"/>
          </w:tcPr>
          <w:p w14:paraId="46927A36" w14:textId="77777777" w:rsidR="00504A32" w:rsidRPr="006C2638" w:rsidRDefault="00504A32" w:rsidP="00B041D4">
            <w:pPr>
              <w:pStyle w:val="ListParagraph"/>
              <w:numPr>
                <w:ilvl w:val="0"/>
                <w:numId w:val="6"/>
              </w:numPr>
              <w:jc w:val="both"/>
              <w:rPr>
                <w:rFonts w:ascii="Verdana" w:hAnsi="Verdana" w:cs="Arial"/>
                <w:sz w:val="20"/>
                <w:szCs w:val="20"/>
              </w:rPr>
            </w:pPr>
            <w:r w:rsidRPr="006C2638">
              <w:rPr>
                <w:rFonts w:ascii="Verdana" w:hAnsi="Verdana" w:cs="Arial"/>
                <w:sz w:val="20"/>
                <w:szCs w:val="20"/>
              </w:rPr>
              <w:t xml:space="preserve">The family and pupils / students will be asked for their views on how best to mark the death in an appropriate way for that school which is relevant to the deceased and be considerate of the nature of the death. </w:t>
            </w:r>
          </w:p>
          <w:p w14:paraId="7C6732F8" w14:textId="77777777" w:rsidR="00504A32" w:rsidRPr="006C2638" w:rsidRDefault="00504A32" w:rsidP="00B041D4">
            <w:pPr>
              <w:jc w:val="both"/>
              <w:rPr>
                <w:rFonts w:ascii="Verdana" w:hAnsi="Verdana" w:cs="Arial"/>
                <w:sz w:val="20"/>
                <w:szCs w:val="20"/>
              </w:rPr>
            </w:pPr>
          </w:p>
        </w:tc>
      </w:tr>
    </w:tbl>
    <w:p w14:paraId="3DCB67C1" w14:textId="77777777" w:rsidR="00E9259A" w:rsidRPr="006C2638" w:rsidRDefault="00E9259A" w:rsidP="00B041D4">
      <w:pPr>
        <w:pStyle w:val="ListParagraph"/>
        <w:spacing w:after="0" w:line="240" w:lineRule="auto"/>
        <w:ind w:left="1077"/>
        <w:jc w:val="both"/>
        <w:rPr>
          <w:rFonts w:ascii="Verdana" w:hAnsi="Verdana" w:cs="Arial"/>
          <w:sz w:val="20"/>
          <w:szCs w:val="20"/>
        </w:rPr>
      </w:pPr>
      <w:r w:rsidRPr="006C2638">
        <w:rPr>
          <w:rFonts w:ascii="Verdana" w:hAnsi="Verdana" w:cs="Arial"/>
          <w:sz w:val="20"/>
          <w:szCs w:val="20"/>
        </w:rPr>
        <w:t xml:space="preserve">     </w:t>
      </w:r>
    </w:p>
    <w:p w14:paraId="3F58251D" w14:textId="77777777" w:rsidR="00E9259A" w:rsidRPr="006C2638" w:rsidRDefault="00E9259A" w:rsidP="00B041D4">
      <w:pPr>
        <w:spacing w:after="0" w:line="240" w:lineRule="auto"/>
        <w:jc w:val="both"/>
        <w:rPr>
          <w:rFonts w:ascii="Verdana" w:eastAsia="Times New Roman" w:hAnsi="Verdana" w:cs="Arial"/>
          <w:b/>
          <w:spacing w:val="-20"/>
          <w:sz w:val="20"/>
          <w:szCs w:val="20"/>
        </w:rPr>
      </w:pPr>
      <w:r w:rsidRPr="006C2638">
        <w:rPr>
          <w:rFonts w:ascii="Verdana" w:hAnsi="Verdana" w:cs="Arial"/>
          <w:sz w:val="20"/>
          <w:szCs w:val="20"/>
        </w:rPr>
        <w:br w:type="page"/>
      </w:r>
    </w:p>
    <w:p w14:paraId="18CDE6F7" w14:textId="12B7DEF1" w:rsidR="00504A32" w:rsidRPr="006C2638" w:rsidRDefault="00504A32" w:rsidP="00504A32">
      <w:pPr>
        <w:pStyle w:val="Heading1"/>
        <w:spacing w:before="0" w:line="240" w:lineRule="auto"/>
        <w:rPr>
          <w:rFonts w:ascii="Verdana" w:hAnsi="Verdana" w:cs="Arial"/>
          <w:b/>
          <w:color w:val="17365D" w:themeColor="text2" w:themeShade="BF"/>
          <w:sz w:val="20"/>
          <w:szCs w:val="20"/>
        </w:rPr>
      </w:pPr>
      <w:bookmarkStart w:id="9" w:name="_Toc44674572"/>
      <w:r w:rsidRPr="006C2638">
        <w:rPr>
          <w:rFonts w:ascii="Verdana" w:hAnsi="Verdana" w:cs="Arial"/>
          <w:b/>
          <w:color w:val="17365D" w:themeColor="text2" w:themeShade="BF"/>
          <w:sz w:val="20"/>
          <w:szCs w:val="20"/>
        </w:rPr>
        <w:lastRenderedPageBreak/>
        <w:t xml:space="preserve">Section </w:t>
      </w:r>
      <w:r w:rsidR="0096128D">
        <w:rPr>
          <w:rFonts w:ascii="Verdana" w:hAnsi="Verdana" w:cs="Arial"/>
          <w:b/>
          <w:color w:val="17365D" w:themeColor="text2" w:themeShade="BF"/>
          <w:sz w:val="20"/>
          <w:szCs w:val="20"/>
        </w:rPr>
        <w:t>10</w:t>
      </w:r>
      <w:r w:rsidRPr="006C2638">
        <w:rPr>
          <w:rFonts w:ascii="Verdana" w:hAnsi="Verdana" w:cs="Arial"/>
          <w:b/>
          <w:color w:val="17365D" w:themeColor="text2" w:themeShade="BF"/>
          <w:sz w:val="20"/>
          <w:szCs w:val="20"/>
        </w:rPr>
        <w:t xml:space="preserve"> – Responding to Bereavement: Pupils who are bereaved</w:t>
      </w:r>
      <w:bookmarkEnd w:id="9"/>
    </w:p>
    <w:p w14:paraId="2E225FE2" w14:textId="77777777" w:rsidR="00504A32" w:rsidRPr="006C2638" w:rsidRDefault="00504A32" w:rsidP="00504A32">
      <w:pPr>
        <w:spacing w:after="0" w:line="240" w:lineRule="auto"/>
        <w:rPr>
          <w:rFonts w:ascii="Verdana" w:hAnsi="Verdana" w:cs="Arial"/>
          <w:sz w:val="20"/>
          <w:szCs w:val="20"/>
        </w:rPr>
      </w:pPr>
    </w:p>
    <w:tbl>
      <w:tblPr>
        <w:tblStyle w:val="TableGrid"/>
        <w:tblW w:w="10490" w:type="dxa"/>
        <w:tblInd w:w="-714" w:type="dxa"/>
        <w:tblLook w:val="04A0" w:firstRow="1" w:lastRow="0" w:firstColumn="1" w:lastColumn="0" w:noHBand="0" w:noVBand="1"/>
      </w:tblPr>
      <w:tblGrid>
        <w:gridCol w:w="1843"/>
        <w:gridCol w:w="8647"/>
      </w:tblGrid>
      <w:tr w:rsidR="00504A32" w:rsidRPr="006C2638" w14:paraId="1FB885E6" w14:textId="77777777" w:rsidTr="0060152B">
        <w:tc>
          <w:tcPr>
            <w:tcW w:w="1843" w:type="dxa"/>
            <w:shd w:val="clear" w:color="auto" w:fill="D9D9D9" w:themeFill="background1" w:themeFillShade="D9"/>
          </w:tcPr>
          <w:p w14:paraId="77C525E2" w14:textId="77777777" w:rsidR="00504A32" w:rsidRPr="006C2638" w:rsidRDefault="00504A32" w:rsidP="00137C3F">
            <w:pPr>
              <w:jc w:val="center"/>
              <w:rPr>
                <w:rFonts w:ascii="Verdana" w:hAnsi="Verdana" w:cs="Arial"/>
                <w:b/>
                <w:color w:val="FF0000"/>
                <w:sz w:val="20"/>
                <w:szCs w:val="20"/>
              </w:rPr>
            </w:pPr>
          </w:p>
        </w:tc>
        <w:tc>
          <w:tcPr>
            <w:tcW w:w="8647" w:type="dxa"/>
            <w:shd w:val="clear" w:color="auto" w:fill="D9D9D9" w:themeFill="background1" w:themeFillShade="D9"/>
          </w:tcPr>
          <w:p w14:paraId="614B4590" w14:textId="77777777" w:rsidR="00504A32" w:rsidRPr="006C2638" w:rsidRDefault="00504A32" w:rsidP="00137C3F">
            <w:pPr>
              <w:rPr>
                <w:rFonts w:ascii="Verdana" w:hAnsi="Verdana" w:cs="Arial"/>
                <w:b/>
                <w:sz w:val="20"/>
                <w:szCs w:val="20"/>
              </w:rPr>
            </w:pPr>
            <w:r w:rsidRPr="006C2638">
              <w:rPr>
                <w:rFonts w:ascii="Verdana" w:hAnsi="Verdana" w:cs="Arial"/>
                <w:b/>
                <w:sz w:val="20"/>
                <w:szCs w:val="20"/>
              </w:rPr>
              <w:t>Key Steps</w:t>
            </w:r>
          </w:p>
        </w:tc>
      </w:tr>
      <w:tr w:rsidR="00504A32" w:rsidRPr="006C2638" w14:paraId="19526FC3" w14:textId="77777777" w:rsidTr="0060152B">
        <w:tc>
          <w:tcPr>
            <w:tcW w:w="1843" w:type="dxa"/>
            <w:shd w:val="clear" w:color="auto" w:fill="D9D9D9" w:themeFill="background1" w:themeFillShade="D9"/>
          </w:tcPr>
          <w:p w14:paraId="04F58134" w14:textId="77777777" w:rsidR="00504A32" w:rsidRPr="006C2638" w:rsidRDefault="00504A32" w:rsidP="00B041D4">
            <w:pPr>
              <w:jc w:val="both"/>
              <w:rPr>
                <w:rFonts w:ascii="Verdana" w:hAnsi="Verdana" w:cs="Arial"/>
                <w:b/>
                <w:color w:val="FF0000"/>
                <w:sz w:val="20"/>
                <w:szCs w:val="20"/>
              </w:rPr>
            </w:pPr>
            <w:r w:rsidRPr="006C2638">
              <w:rPr>
                <w:rFonts w:ascii="Verdana" w:hAnsi="Verdana" w:cs="Arial"/>
                <w:b/>
                <w:color w:val="FF0000"/>
                <w:sz w:val="20"/>
                <w:szCs w:val="20"/>
              </w:rPr>
              <w:t>Procedure</w:t>
            </w:r>
          </w:p>
        </w:tc>
        <w:tc>
          <w:tcPr>
            <w:tcW w:w="8647" w:type="dxa"/>
          </w:tcPr>
          <w:p w14:paraId="596A67A7" w14:textId="77777777" w:rsidR="00504A32" w:rsidRPr="006C2638" w:rsidRDefault="00504A32" w:rsidP="00B041D4">
            <w:pPr>
              <w:pStyle w:val="ListParagraph"/>
              <w:numPr>
                <w:ilvl w:val="0"/>
                <w:numId w:val="6"/>
              </w:numPr>
              <w:jc w:val="both"/>
              <w:rPr>
                <w:rFonts w:ascii="Verdana" w:hAnsi="Verdana" w:cs="Arial"/>
                <w:sz w:val="20"/>
                <w:szCs w:val="20"/>
              </w:rPr>
            </w:pPr>
            <w:r w:rsidRPr="006C2638">
              <w:rPr>
                <w:rFonts w:ascii="Verdana" w:hAnsi="Verdana" w:cs="Arial"/>
                <w:sz w:val="20"/>
                <w:szCs w:val="20"/>
              </w:rPr>
              <w:t xml:space="preserve">The Headteacher will determine the facts of the case and contact the family at the earliest possible opportunity to offer their support.  </w:t>
            </w:r>
          </w:p>
          <w:p w14:paraId="6217619C" w14:textId="77777777" w:rsidR="00504A32" w:rsidRPr="006C2638" w:rsidRDefault="00504A32" w:rsidP="00B041D4">
            <w:pPr>
              <w:pStyle w:val="ListParagraph"/>
              <w:numPr>
                <w:ilvl w:val="0"/>
                <w:numId w:val="6"/>
              </w:numPr>
              <w:jc w:val="both"/>
              <w:rPr>
                <w:rFonts w:ascii="Verdana" w:hAnsi="Verdana" w:cs="Arial"/>
                <w:sz w:val="20"/>
                <w:szCs w:val="20"/>
              </w:rPr>
            </w:pPr>
            <w:r w:rsidRPr="006C2638">
              <w:rPr>
                <w:rFonts w:ascii="Verdana" w:hAnsi="Verdana" w:cs="Arial"/>
                <w:sz w:val="20"/>
                <w:szCs w:val="20"/>
              </w:rPr>
              <w:t>The Headteacher will determine who in school will be responsible for coordinating support for the pupil and managing communication with the family. Ideally this will be someone familiar to the bereaved pupil.</w:t>
            </w:r>
          </w:p>
          <w:p w14:paraId="360885C0" w14:textId="77777777" w:rsidR="00504A32" w:rsidRPr="006C2638" w:rsidRDefault="00504A32" w:rsidP="00B041D4">
            <w:pPr>
              <w:pStyle w:val="ListParagraph"/>
              <w:numPr>
                <w:ilvl w:val="0"/>
                <w:numId w:val="6"/>
              </w:numPr>
              <w:jc w:val="both"/>
              <w:rPr>
                <w:rFonts w:ascii="Verdana" w:hAnsi="Verdana" w:cs="Arial"/>
                <w:sz w:val="20"/>
                <w:szCs w:val="20"/>
              </w:rPr>
            </w:pPr>
            <w:r w:rsidRPr="006C2638">
              <w:rPr>
                <w:rFonts w:ascii="Verdana" w:hAnsi="Verdana" w:cs="Arial"/>
                <w:sz w:val="20"/>
                <w:szCs w:val="20"/>
              </w:rPr>
              <w:t xml:space="preserve">The Headteacher, family and key staff will </w:t>
            </w:r>
            <w:proofErr w:type="gramStart"/>
            <w:r w:rsidRPr="006C2638">
              <w:rPr>
                <w:rFonts w:ascii="Verdana" w:hAnsi="Verdana" w:cs="Arial"/>
                <w:sz w:val="20"/>
                <w:szCs w:val="20"/>
              </w:rPr>
              <w:t>make a decision</w:t>
            </w:r>
            <w:proofErr w:type="gramEnd"/>
            <w:r w:rsidRPr="006C2638">
              <w:rPr>
                <w:rFonts w:ascii="Verdana" w:hAnsi="Verdana" w:cs="Arial"/>
                <w:sz w:val="20"/>
                <w:szCs w:val="20"/>
              </w:rPr>
              <w:t xml:space="preserve"> about who the news needs to be shared with, e.g. close friends of the bereaved pupil. </w:t>
            </w:r>
          </w:p>
          <w:p w14:paraId="7FFFD5B0" w14:textId="2AE0D4D6" w:rsidR="00504A32" w:rsidRPr="006C2638" w:rsidRDefault="00504A32" w:rsidP="00B041D4">
            <w:pPr>
              <w:pStyle w:val="ListParagraph"/>
              <w:numPr>
                <w:ilvl w:val="0"/>
                <w:numId w:val="6"/>
              </w:numPr>
              <w:jc w:val="both"/>
              <w:rPr>
                <w:rFonts w:ascii="Verdana" w:hAnsi="Verdana" w:cs="Arial"/>
                <w:sz w:val="20"/>
                <w:szCs w:val="20"/>
              </w:rPr>
            </w:pPr>
            <w:r w:rsidRPr="006C2638">
              <w:rPr>
                <w:rFonts w:ascii="Verdana" w:hAnsi="Verdana" w:cs="Arial"/>
                <w:sz w:val="20"/>
                <w:szCs w:val="20"/>
              </w:rPr>
              <w:t xml:space="preserve">The Headteacher and designated staff will review the current support available for bereaved pupils and plan for any additional support.  This may include contacting the Local Authority to seek advice (e.g. Educational and Child Psychology </w:t>
            </w:r>
            <w:r w:rsidR="007A30FD" w:rsidRPr="006C2638">
              <w:rPr>
                <w:rFonts w:ascii="Verdana" w:hAnsi="Verdana" w:cs="Arial"/>
                <w:sz w:val="20"/>
                <w:szCs w:val="20"/>
              </w:rPr>
              <w:t>Service</w:t>
            </w:r>
            <w:r w:rsidRPr="006C2638">
              <w:rPr>
                <w:rFonts w:ascii="Verdana" w:hAnsi="Verdana" w:cs="Arial"/>
                <w:sz w:val="20"/>
                <w:szCs w:val="20"/>
              </w:rPr>
              <w:t>).</w:t>
            </w:r>
          </w:p>
          <w:p w14:paraId="738730AB" w14:textId="67935C2B" w:rsidR="00D86E44" w:rsidRPr="006C2638" w:rsidRDefault="00D86E44" w:rsidP="00B041D4">
            <w:pPr>
              <w:pStyle w:val="ListParagraph"/>
              <w:numPr>
                <w:ilvl w:val="0"/>
                <w:numId w:val="6"/>
              </w:numPr>
              <w:jc w:val="both"/>
              <w:rPr>
                <w:rFonts w:ascii="Verdana" w:hAnsi="Verdana" w:cs="Arial"/>
                <w:sz w:val="20"/>
                <w:szCs w:val="20"/>
              </w:rPr>
            </w:pPr>
            <w:r w:rsidRPr="006C2638">
              <w:rPr>
                <w:rFonts w:ascii="Verdana" w:hAnsi="Verdana" w:cs="Arial"/>
                <w:sz w:val="20"/>
                <w:szCs w:val="20"/>
              </w:rPr>
              <w:t xml:space="preserve">Ongoing review will determine if support is needed and by whom.  It is acknowledged that initial heightened emotions are to be expected and specific </w:t>
            </w:r>
            <w:r w:rsidR="005C5520" w:rsidRPr="006C2638">
              <w:rPr>
                <w:rFonts w:ascii="Verdana" w:hAnsi="Verdana" w:cs="Arial"/>
                <w:sz w:val="20"/>
                <w:szCs w:val="20"/>
              </w:rPr>
              <w:t xml:space="preserve">and specialist </w:t>
            </w:r>
            <w:r w:rsidRPr="006C2638">
              <w:rPr>
                <w:rFonts w:ascii="Verdana" w:hAnsi="Verdana" w:cs="Arial"/>
                <w:sz w:val="20"/>
                <w:szCs w:val="20"/>
              </w:rPr>
              <w:t>interventions may not always be required.</w:t>
            </w:r>
          </w:p>
          <w:p w14:paraId="14B5B0F5" w14:textId="77777777" w:rsidR="00504A32" w:rsidRPr="006C2638" w:rsidRDefault="00504A32" w:rsidP="00B041D4">
            <w:pPr>
              <w:jc w:val="both"/>
              <w:rPr>
                <w:rFonts w:ascii="Verdana" w:hAnsi="Verdana" w:cs="Arial"/>
                <w:sz w:val="20"/>
                <w:szCs w:val="20"/>
              </w:rPr>
            </w:pPr>
          </w:p>
        </w:tc>
      </w:tr>
      <w:tr w:rsidR="00504A32" w:rsidRPr="006C2638" w14:paraId="10C48E3C" w14:textId="77777777" w:rsidTr="0060152B">
        <w:tc>
          <w:tcPr>
            <w:tcW w:w="1843" w:type="dxa"/>
            <w:shd w:val="clear" w:color="auto" w:fill="D9D9D9" w:themeFill="background1" w:themeFillShade="D9"/>
          </w:tcPr>
          <w:p w14:paraId="0A964DA1" w14:textId="77777777" w:rsidR="00504A32" w:rsidRPr="006C2638" w:rsidRDefault="00504A32" w:rsidP="00B041D4">
            <w:pPr>
              <w:jc w:val="both"/>
              <w:rPr>
                <w:rFonts w:ascii="Verdana" w:hAnsi="Verdana" w:cs="Arial"/>
                <w:b/>
                <w:color w:val="FF0000"/>
                <w:sz w:val="20"/>
                <w:szCs w:val="20"/>
              </w:rPr>
            </w:pPr>
            <w:r w:rsidRPr="006C2638">
              <w:rPr>
                <w:rFonts w:ascii="Verdana" w:hAnsi="Verdana" w:cs="Arial"/>
                <w:b/>
                <w:color w:val="FF0000"/>
                <w:sz w:val="20"/>
                <w:szCs w:val="20"/>
              </w:rPr>
              <w:t>Returning to school after a bereavement</w:t>
            </w:r>
          </w:p>
        </w:tc>
        <w:tc>
          <w:tcPr>
            <w:tcW w:w="8647" w:type="dxa"/>
          </w:tcPr>
          <w:p w14:paraId="432CDF66" w14:textId="77777777" w:rsidR="00504A32" w:rsidRPr="006C2638" w:rsidRDefault="00504A32" w:rsidP="00B041D4">
            <w:pPr>
              <w:pStyle w:val="ListParagraph"/>
              <w:numPr>
                <w:ilvl w:val="0"/>
                <w:numId w:val="6"/>
              </w:numPr>
              <w:jc w:val="both"/>
              <w:rPr>
                <w:rFonts w:ascii="Verdana" w:hAnsi="Verdana" w:cs="Arial"/>
                <w:sz w:val="20"/>
                <w:szCs w:val="20"/>
              </w:rPr>
            </w:pPr>
            <w:r w:rsidRPr="006C2638">
              <w:rPr>
                <w:rFonts w:ascii="Verdana" w:hAnsi="Verdana" w:cs="Arial"/>
                <w:sz w:val="20"/>
                <w:szCs w:val="20"/>
              </w:rPr>
              <w:t>The designated member of staff will meet with the pupil and their family/carers to discuss their return to school or upon their return to school following a bereavement. The purpose of this meeting will be to:</w:t>
            </w:r>
          </w:p>
          <w:p w14:paraId="2B831197" w14:textId="77777777" w:rsidR="00504A32" w:rsidRPr="006C2638" w:rsidRDefault="00504A32" w:rsidP="00B041D4">
            <w:pPr>
              <w:pStyle w:val="ListParagraph"/>
              <w:jc w:val="both"/>
              <w:rPr>
                <w:rFonts w:ascii="Verdana" w:hAnsi="Verdana" w:cs="Arial"/>
                <w:sz w:val="20"/>
                <w:szCs w:val="20"/>
              </w:rPr>
            </w:pPr>
            <w:r w:rsidRPr="006C2638">
              <w:rPr>
                <w:rFonts w:ascii="Verdana" w:hAnsi="Verdana" w:cs="Arial"/>
                <w:sz w:val="20"/>
                <w:szCs w:val="20"/>
              </w:rPr>
              <w:t xml:space="preserve">• Acknowledge the death. </w:t>
            </w:r>
          </w:p>
          <w:p w14:paraId="5E4696E9" w14:textId="77777777" w:rsidR="00504A32" w:rsidRPr="006C2638" w:rsidRDefault="00504A32" w:rsidP="00B041D4">
            <w:pPr>
              <w:pStyle w:val="ListParagraph"/>
              <w:jc w:val="both"/>
              <w:rPr>
                <w:rFonts w:ascii="Verdana" w:hAnsi="Verdana" w:cs="Arial"/>
                <w:sz w:val="20"/>
                <w:szCs w:val="20"/>
              </w:rPr>
            </w:pPr>
            <w:r w:rsidRPr="006C2638">
              <w:rPr>
                <w:rFonts w:ascii="Verdana" w:hAnsi="Verdana" w:cs="Arial"/>
                <w:sz w:val="20"/>
                <w:szCs w:val="20"/>
              </w:rPr>
              <w:t xml:space="preserve">• Find out how the bereaved pupil would like to share their news. </w:t>
            </w:r>
          </w:p>
          <w:p w14:paraId="5518464E" w14:textId="77777777" w:rsidR="00504A32" w:rsidRPr="006C2638" w:rsidRDefault="00504A32" w:rsidP="00B041D4">
            <w:pPr>
              <w:pStyle w:val="ListParagraph"/>
              <w:jc w:val="both"/>
              <w:rPr>
                <w:rFonts w:ascii="Verdana" w:hAnsi="Verdana" w:cs="Arial"/>
                <w:sz w:val="20"/>
                <w:szCs w:val="20"/>
              </w:rPr>
            </w:pPr>
            <w:r w:rsidRPr="006C2638">
              <w:rPr>
                <w:rFonts w:ascii="Verdana" w:hAnsi="Verdana" w:cs="Arial"/>
                <w:sz w:val="20"/>
                <w:szCs w:val="20"/>
              </w:rPr>
              <w:t>• Organise a safe space for the bereaved pupil to go if they feel overwhelmed by their grief and need a ‘time-out’ (with an agreed system for doing this, e.g. a ‘time-out’ card) which all staff will be made aware of.</w:t>
            </w:r>
          </w:p>
          <w:p w14:paraId="1F4DFA20" w14:textId="77777777" w:rsidR="00504A32" w:rsidRPr="006C2638" w:rsidRDefault="00504A32" w:rsidP="00B041D4">
            <w:pPr>
              <w:pStyle w:val="ListParagraph"/>
              <w:jc w:val="both"/>
              <w:rPr>
                <w:rFonts w:ascii="Verdana" w:hAnsi="Verdana" w:cs="Arial"/>
                <w:sz w:val="20"/>
                <w:szCs w:val="20"/>
              </w:rPr>
            </w:pPr>
            <w:r w:rsidRPr="006C2638">
              <w:rPr>
                <w:rFonts w:ascii="Verdana" w:hAnsi="Verdana" w:cs="Arial"/>
                <w:sz w:val="20"/>
                <w:szCs w:val="20"/>
              </w:rPr>
              <w:t xml:space="preserve">• Consider whether to provide ‘time-out’ activities – journals, art and craft, books, screen time, memory boxes etc. </w:t>
            </w:r>
          </w:p>
          <w:p w14:paraId="0D8164A9" w14:textId="77777777" w:rsidR="00504A32" w:rsidRPr="006C2638" w:rsidRDefault="00504A32" w:rsidP="00B041D4">
            <w:pPr>
              <w:pStyle w:val="ListParagraph"/>
              <w:jc w:val="both"/>
              <w:rPr>
                <w:rFonts w:ascii="Verdana" w:hAnsi="Verdana" w:cs="Arial"/>
                <w:sz w:val="20"/>
                <w:szCs w:val="20"/>
              </w:rPr>
            </w:pPr>
            <w:r w:rsidRPr="006C2638">
              <w:rPr>
                <w:rFonts w:ascii="Verdana" w:hAnsi="Verdana" w:cs="Arial"/>
                <w:sz w:val="20"/>
                <w:szCs w:val="20"/>
              </w:rPr>
              <w:t xml:space="preserve">• Set guidelines for communication – with the pupil, between members of staff and between home and school. </w:t>
            </w:r>
          </w:p>
          <w:p w14:paraId="37FF625D" w14:textId="77777777" w:rsidR="00504A32" w:rsidRPr="006C2638" w:rsidRDefault="00504A32" w:rsidP="00B041D4">
            <w:pPr>
              <w:pStyle w:val="ListParagraph"/>
              <w:jc w:val="both"/>
              <w:rPr>
                <w:rFonts w:ascii="Verdana" w:hAnsi="Verdana" w:cs="Arial"/>
                <w:sz w:val="20"/>
                <w:szCs w:val="20"/>
              </w:rPr>
            </w:pPr>
            <w:r w:rsidRPr="006C2638">
              <w:rPr>
                <w:rFonts w:ascii="Verdana" w:hAnsi="Verdana" w:cs="Arial"/>
                <w:sz w:val="20"/>
                <w:szCs w:val="20"/>
              </w:rPr>
              <w:t xml:space="preserve">• Consider providing support for peers when they have a bereaved friend. </w:t>
            </w:r>
          </w:p>
          <w:p w14:paraId="5B6D61C0" w14:textId="4D9762A0" w:rsidR="00504A32" w:rsidRPr="006C2638" w:rsidRDefault="00504A32" w:rsidP="00B041D4">
            <w:pPr>
              <w:pStyle w:val="ListParagraph"/>
              <w:numPr>
                <w:ilvl w:val="0"/>
                <w:numId w:val="6"/>
              </w:numPr>
              <w:jc w:val="both"/>
              <w:rPr>
                <w:rFonts w:ascii="Verdana" w:hAnsi="Verdana" w:cs="Arial"/>
                <w:sz w:val="20"/>
                <w:szCs w:val="20"/>
              </w:rPr>
            </w:pPr>
            <w:r w:rsidRPr="006C2638">
              <w:rPr>
                <w:rFonts w:ascii="Verdana" w:hAnsi="Verdana" w:cs="Arial"/>
                <w:sz w:val="20"/>
                <w:szCs w:val="20"/>
              </w:rPr>
              <w:t xml:space="preserve">Most grieving pupils do not need a ‘bereavement expert’, they need the support of familiar and trusted adults. </w:t>
            </w:r>
            <w:r w:rsidR="003A0726">
              <w:rPr>
                <w:rFonts w:ascii="Verdana" w:hAnsi="Verdana" w:cs="Arial"/>
                <w:iCs/>
                <w:color w:val="000000" w:themeColor="text1"/>
                <w:sz w:val="20"/>
                <w:szCs w:val="20"/>
              </w:rPr>
              <w:t>Parish CE</w:t>
            </w:r>
            <w:r w:rsidRPr="006C2638">
              <w:rPr>
                <w:rFonts w:ascii="Verdana" w:hAnsi="Verdana" w:cs="Arial"/>
                <w:sz w:val="20"/>
                <w:szCs w:val="20"/>
              </w:rPr>
              <w:t>, with its familiar environment and routines, can provide a place of comfort for a bereaved young person.</w:t>
            </w:r>
          </w:p>
          <w:p w14:paraId="0E4BE609" w14:textId="77777777" w:rsidR="00504A32" w:rsidRPr="006C2638" w:rsidRDefault="00504A32" w:rsidP="00B041D4">
            <w:pPr>
              <w:pStyle w:val="ListParagraph"/>
              <w:jc w:val="both"/>
              <w:rPr>
                <w:rFonts w:ascii="Verdana" w:hAnsi="Verdana" w:cs="Arial"/>
                <w:sz w:val="20"/>
                <w:szCs w:val="20"/>
              </w:rPr>
            </w:pPr>
          </w:p>
        </w:tc>
      </w:tr>
      <w:tr w:rsidR="00504A32" w:rsidRPr="006C2638" w14:paraId="1ECD63D1" w14:textId="77777777" w:rsidTr="0060152B">
        <w:tc>
          <w:tcPr>
            <w:tcW w:w="1843" w:type="dxa"/>
            <w:shd w:val="clear" w:color="auto" w:fill="D9D9D9" w:themeFill="background1" w:themeFillShade="D9"/>
          </w:tcPr>
          <w:p w14:paraId="5F9158A8" w14:textId="77777777" w:rsidR="00504A32" w:rsidRPr="006C2638" w:rsidRDefault="00504A32" w:rsidP="00B041D4">
            <w:pPr>
              <w:jc w:val="both"/>
              <w:rPr>
                <w:rFonts w:ascii="Verdana" w:hAnsi="Verdana" w:cs="Arial"/>
                <w:b/>
                <w:color w:val="FF0000"/>
                <w:sz w:val="20"/>
                <w:szCs w:val="20"/>
              </w:rPr>
            </w:pPr>
            <w:r w:rsidRPr="006C2638">
              <w:rPr>
                <w:rFonts w:ascii="Verdana" w:hAnsi="Verdana" w:cs="Arial"/>
                <w:b/>
                <w:color w:val="FF0000"/>
                <w:sz w:val="20"/>
                <w:szCs w:val="20"/>
              </w:rPr>
              <w:t>Longer term support</w:t>
            </w:r>
          </w:p>
        </w:tc>
        <w:tc>
          <w:tcPr>
            <w:tcW w:w="8647" w:type="dxa"/>
          </w:tcPr>
          <w:p w14:paraId="6602FC19" w14:textId="77777777" w:rsidR="00504A32" w:rsidRPr="006C2638" w:rsidRDefault="00504A32" w:rsidP="00B041D4">
            <w:pPr>
              <w:pStyle w:val="NormalWeb"/>
              <w:numPr>
                <w:ilvl w:val="0"/>
                <w:numId w:val="6"/>
              </w:numPr>
              <w:spacing w:before="0" w:beforeAutospacing="0" w:after="0" w:afterAutospacing="0"/>
              <w:jc w:val="both"/>
              <w:rPr>
                <w:rFonts w:ascii="Verdana" w:hAnsi="Verdana" w:cs="Arial"/>
                <w:sz w:val="20"/>
                <w:szCs w:val="20"/>
              </w:rPr>
            </w:pPr>
            <w:r w:rsidRPr="006C2638">
              <w:rPr>
                <w:rFonts w:ascii="Verdana" w:hAnsi="Verdana" w:cs="Arial"/>
                <w:sz w:val="20"/>
                <w:szCs w:val="20"/>
              </w:rPr>
              <w:t xml:space="preserve">The bereaved pupil will continue to grieve for the rest of their life and may require ongoing support. We will consider implementation of the following, as appropriate: </w:t>
            </w:r>
          </w:p>
          <w:p w14:paraId="1B8E2779" w14:textId="77777777" w:rsidR="00504A32" w:rsidRPr="006C2638" w:rsidRDefault="00504A32" w:rsidP="00B041D4">
            <w:pPr>
              <w:pStyle w:val="NormalWeb"/>
              <w:spacing w:before="0" w:beforeAutospacing="0" w:after="0" w:afterAutospacing="0"/>
              <w:ind w:left="720"/>
              <w:jc w:val="both"/>
              <w:rPr>
                <w:rFonts w:ascii="Verdana" w:hAnsi="Verdana" w:cs="Arial"/>
                <w:sz w:val="20"/>
                <w:szCs w:val="20"/>
              </w:rPr>
            </w:pPr>
            <w:r w:rsidRPr="006C2638">
              <w:rPr>
                <w:rFonts w:ascii="Verdana" w:hAnsi="Verdana" w:cs="Arial"/>
                <w:sz w:val="20"/>
                <w:szCs w:val="20"/>
              </w:rPr>
              <w:t>• A member of the school community to record significant dates for the bereaved young person and communicate them with staff.</w:t>
            </w:r>
          </w:p>
          <w:p w14:paraId="378CFF03" w14:textId="77777777" w:rsidR="00504A32" w:rsidRPr="006C2638" w:rsidRDefault="00504A32" w:rsidP="00B041D4">
            <w:pPr>
              <w:pStyle w:val="NormalWeb"/>
              <w:spacing w:before="0" w:beforeAutospacing="0" w:after="0" w:afterAutospacing="0"/>
              <w:ind w:left="720"/>
              <w:jc w:val="both"/>
              <w:rPr>
                <w:rFonts w:ascii="Verdana" w:hAnsi="Verdana" w:cs="Arial"/>
                <w:sz w:val="20"/>
                <w:szCs w:val="20"/>
              </w:rPr>
            </w:pPr>
            <w:r w:rsidRPr="006C2638">
              <w:rPr>
                <w:rFonts w:ascii="Verdana" w:hAnsi="Verdana" w:cs="Arial"/>
                <w:sz w:val="20"/>
                <w:szCs w:val="20"/>
              </w:rPr>
              <w:t xml:space="preserve">• Regular contact with the family/carers and reviews with the pupil to help build up an overall picture of how the pupil is coping after the bereavement. </w:t>
            </w:r>
          </w:p>
          <w:p w14:paraId="371FD674" w14:textId="77777777" w:rsidR="00504A32" w:rsidRPr="006C2638" w:rsidRDefault="00504A32" w:rsidP="00B041D4">
            <w:pPr>
              <w:pStyle w:val="NormalWeb"/>
              <w:spacing w:before="0" w:beforeAutospacing="0" w:after="0" w:afterAutospacing="0"/>
              <w:ind w:left="720"/>
              <w:jc w:val="both"/>
              <w:rPr>
                <w:rFonts w:ascii="Verdana" w:hAnsi="Verdana" w:cs="Arial"/>
                <w:sz w:val="20"/>
                <w:szCs w:val="20"/>
              </w:rPr>
            </w:pPr>
            <w:r w:rsidRPr="006C2638">
              <w:rPr>
                <w:rFonts w:ascii="Verdana" w:hAnsi="Verdana" w:cs="Arial"/>
                <w:sz w:val="20"/>
                <w:szCs w:val="20"/>
              </w:rPr>
              <w:t xml:space="preserve">• A member of staff to be responsible for passing on details of the bereavement at transition points. </w:t>
            </w:r>
          </w:p>
          <w:p w14:paraId="5B72FB1A" w14:textId="2CA05F59" w:rsidR="00504A32" w:rsidRPr="006C2638" w:rsidRDefault="00504A32" w:rsidP="00B041D4">
            <w:pPr>
              <w:pStyle w:val="NormalWeb"/>
              <w:spacing w:before="0" w:beforeAutospacing="0" w:after="0" w:afterAutospacing="0"/>
              <w:ind w:left="720"/>
              <w:jc w:val="both"/>
              <w:rPr>
                <w:rFonts w:ascii="Verdana" w:hAnsi="Verdana" w:cs="Arial"/>
                <w:sz w:val="20"/>
                <w:szCs w:val="20"/>
              </w:rPr>
            </w:pPr>
            <w:r w:rsidRPr="006C2638">
              <w:rPr>
                <w:rFonts w:ascii="Verdana" w:hAnsi="Verdana" w:cs="Arial"/>
                <w:sz w:val="20"/>
                <w:szCs w:val="20"/>
              </w:rPr>
              <w:t xml:space="preserve">• </w:t>
            </w:r>
            <w:r w:rsidR="007A30FD" w:rsidRPr="006C2638">
              <w:rPr>
                <w:rFonts w:ascii="Verdana" w:hAnsi="Verdana" w:cs="Arial"/>
                <w:sz w:val="20"/>
                <w:szCs w:val="20"/>
              </w:rPr>
              <w:t>Identifying w</w:t>
            </w:r>
            <w:r w:rsidRPr="006C2638">
              <w:rPr>
                <w:rFonts w:ascii="Verdana" w:hAnsi="Verdana" w:cs="Arial"/>
                <w:sz w:val="20"/>
                <w:szCs w:val="20"/>
              </w:rPr>
              <w:t>hether the bereaved pupil is a vulnerable pupil, as they may need additional support, particularly on transition.</w:t>
            </w:r>
          </w:p>
          <w:p w14:paraId="651801EA" w14:textId="77777777" w:rsidR="00504A32" w:rsidRPr="006C2638" w:rsidRDefault="00504A32" w:rsidP="00B041D4">
            <w:pPr>
              <w:pStyle w:val="NormalWeb"/>
              <w:spacing w:before="0" w:beforeAutospacing="0" w:after="0" w:afterAutospacing="0"/>
              <w:ind w:left="720"/>
              <w:jc w:val="both"/>
              <w:rPr>
                <w:rFonts w:ascii="Verdana" w:hAnsi="Verdana" w:cs="Arial"/>
                <w:sz w:val="20"/>
                <w:szCs w:val="20"/>
              </w:rPr>
            </w:pPr>
            <w:r w:rsidRPr="006C2638">
              <w:rPr>
                <w:rFonts w:ascii="Verdana" w:hAnsi="Verdana" w:cs="Arial"/>
                <w:sz w:val="20"/>
                <w:szCs w:val="20"/>
              </w:rPr>
              <w:t>• Bereaved young people can find change difficult, so preparing them in advance (where possible) may help them to voice their worries and ease the process.</w:t>
            </w:r>
          </w:p>
          <w:p w14:paraId="650E564E" w14:textId="7B54897D" w:rsidR="00504A32" w:rsidRPr="006C2638" w:rsidRDefault="00F133BA" w:rsidP="00B041D4">
            <w:pPr>
              <w:pStyle w:val="NormalWeb"/>
              <w:numPr>
                <w:ilvl w:val="0"/>
                <w:numId w:val="6"/>
              </w:numPr>
              <w:spacing w:before="0" w:beforeAutospacing="0" w:after="0" w:afterAutospacing="0"/>
              <w:jc w:val="both"/>
              <w:rPr>
                <w:rFonts w:ascii="Verdana" w:hAnsi="Verdana" w:cs="Arial"/>
                <w:sz w:val="20"/>
                <w:szCs w:val="20"/>
              </w:rPr>
            </w:pPr>
            <w:r w:rsidRPr="006C2638">
              <w:rPr>
                <w:rFonts w:ascii="Verdana" w:hAnsi="Verdana" w:cs="Arial"/>
                <w:sz w:val="20"/>
                <w:szCs w:val="20"/>
              </w:rPr>
              <w:t>G</w:t>
            </w:r>
            <w:r w:rsidR="00504A32" w:rsidRPr="006C2638">
              <w:rPr>
                <w:rFonts w:ascii="Verdana" w:hAnsi="Verdana" w:cs="Arial"/>
                <w:sz w:val="20"/>
                <w:szCs w:val="20"/>
              </w:rPr>
              <w:t xml:space="preserve">rief may impact the pupil’s progress. Some pupils work really hard and may put themselves under extra pressure to succeed, while others may find it difficult to focus </w:t>
            </w:r>
            <w:proofErr w:type="gramStart"/>
            <w:r w:rsidR="00504A32" w:rsidRPr="006C2638">
              <w:rPr>
                <w:rFonts w:ascii="Verdana" w:hAnsi="Verdana" w:cs="Arial"/>
                <w:sz w:val="20"/>
                <w:szCs w:val="20"/>
              </w:rPr>
              <w:t>in</w:t>
            </w:r>
            <w:proofErr w:type="gramEnd"/>
            <w:r w:rsidR="00504A32" w:rsidRPr="006C2638">
              <w:rPr>
                <w:rFonts w:ascii="Verdana" w:hAnsi="Verdana" w:cs="Arial"/>
                <w:sz w:val="20"/>
                <w:szCs w:val="20"/>
              </w:rPr>
              <w:t xml:space="preserve"> class and on their work. A member of school staff will be named to be responsible for monitoring this and action where necessary.</w:t>
            </w:r>
          </w:p>
          <w:p w14:paraId="7211E88B" w14:textId="75BEBFFE" w:rsidR="00504A32" w:rsidRPr="006C2638" w:rsidRDefault="00F133BA" w:rsidP="00B041D4">
            <w:pPr>
              <w:pStyle w:val="NormalWeb"/>
              <w:numPr>
                <w:ilvl w:val="0"/>
                <w:numId w:val="6"/>
              </w:numPr>
              <w:spacing w:before="0" w:beforeAutospacing="0" w:after="0" w:afterAutospacing="0"/>
              <w:jc w:val="both"/>
              <w:rPr>
                <w:rFonts w:ascii="Verdana" w:hAnsi="Verdana" w:cs="Arial"/>
                <w:sz w:val="20"/>
                <w:szCs w:val="20"/>
              </w:rPr>
            </w:pPr>
            <w:r w:rsidRPr="006C2638">
              <w:rPr>
                <w:rFonts w:ascii="Verdana" w:hAnsi="Verdana" w:cs="Arial"/>
                <w:sz w:val="20"/>
                <w:szCs w:val="20"/>
              </w:rPr>
              <w:t>G</w:t>
            </w:r>
            <w:r w:rsidR="00504A32" w:rsidRPr="006C2638">
              <w:rPr>
                <w:rFonts w:ascii="Verdana" w:hAnsi="Verdana" w:cs="Arial"/>
                <w:sz w:val="20"/>
                <w:szCs w:val="20"/>
              </w:rPr>
              <w:t>rief may impact the pupil’s behaviour. A member of school staff will be named to be responsible for monitoring this and action where necessary.</w:t>
            </w:r>
          </w:p>
          <w:p w14:paraId="31D8725A" w14:textId="2159AF86" w:rsidR="00F133BA" w:rsidRPr="006C2638" w:rsidRDefault="00F133BA" w:rsidP="00B041D4">
            <w:pPr>
              <w:pStyle w:val="NormalWeb"/>
              <w:numPr>
                <w:ilvl w:val="0"/>
                <w:numId w:val="6"/>
              </w:numPr>
              <w:spacing w:before="0" w:beforeAutospacing="0" w:after="0" w:afterAutospacing="0"/>
              <w:jc w:val="both"/>
              <w:rPr>
                <w:rFonts w:ascii="Verdana" w:hAnsi="Verdana" w:cs="Arial"/>
                <w:sz w:val="20"/>
                <w:szCs w:val="20"/>
              </w:rPr>
            </w:pPr>
            <w:r w:rsidRPr="006C2638">
              <w:rPr>
                <w:rFonts w:ascii="Verdana" w:hAnsi="Verdana" w:cs="Arial"/>
                <w:sz w:val="20"/>
                <w:szCs w:val="20"/>
              </w:rPr>
              <w:lastRenderedPageBreak/>
              <w:t xml:space="preserve">We will maintain continued liaison with family to understand the wider impact of the bereavement as pupils may also be managing/experiencing the grief of other family members.  </w:t>
            </w:r>
          </w:p>
          <w:p w14:paraId="34130027" w14:textId="68FDC37B" w:rsidR="00504A32" w:rsidRPr="006C2638" w:rsidRDefault="00504A32" w:rsidP="00B041D4">
            <w:pPr>
              <w:pStyle w:val="NormalWeb"/>
              <w:numPr>
                <w:ilvl w:val="0"/>
                <w:numId w:val="6"/>
              </w:numPr>
              <w:spacing w:before="0" w:beforeAutospacing="0" w:after="0" w:afterAutospacing="0"/>
              <w:jc w:val="both"/>
              <w:rPr>
                <w:rFonts w:ascii="Verdana" w:hAnsi="Verdana" w:cs="Arial"/>
                <w:sz w:val="20"/>
                <w:szCs w:val="20"/>
              </w:rPr>
            </w:pPr>
            <w:r w:rsidRPr="006C2638">
              <w:rPr>
                <w:rFonts w:ascii="Verdana" w:hAnsi="Verdana" w:cs="Arial"/>
                <w:sz w:val="20"/>
                <w:szCs w:val="20"/>
              </w:rPr>
              <w:t>Outside agencies will be contact</w:t>
            </w:r>
            <w:r w:rsidR="001C7839">
              <w:rPr>
                <w:rFonts w:ascii="Verdana" w:hAnsi="Verdana" w:cs="Arial"/>
                <w:sz w:val="20"/>
                <w:szCs w:val="20"/>
              </w:rPr>
              <w:t>ed</w:t>
            </w:r>
            <w:r w:rsidRPr="006C2638">
              <w:rPr>
                <w:rFonts w:ascii="Verdana" w:hAnsi="Verdana" w:cs="Arial"/>
                <w:sz w:val="20"/>
                <w:szCs w:val="20"/>
              </w:rPr>
              <w:t xml:space="preserve"> for further advice and support as required in agreement with the family.</w:t>
            </w:r>
          </w:p>
          <w:p w14:paraId="57F9A21F" w14:textId="77777777" w:rsidR="00504A32" w:rsidRPr="006C2638" w:rsidRDefault="00504A32" w:rsidP="00B041D4">
            <w:pPr>
              <w:pStyle w:val="NormalWeb"/>
              <w:spacing w:before="0" w:beforeAutospacing="0" w:after="0" w:afterAutospacing="0"/>
              <w:ind w:left="720"/>
              <w:jc w:val="both"/>
              <w:rPr>
                <w:rFonts w:ascii="Verdana" w:hAnsi="Verdana" w:cs="Arial"/>
                <w:sz w:val="20"/>
                <w:szCs w:val="20"/>
              </w:rPr>
            </w:pPr>
          </w:p>
        </w:tc>
      </w:tr>
      <w:tr w:rsidR="00504A32" w:rsidRPr="006C2638" w14:paraId="64091A8A" w14:textId="77777777" w:rsidTr="0060152B">
        <w:tc>
          <w:tcPr>
            <w:tcW w:w="1843" w:type="dxa"/>
            <w:shd w:val="clear" w:color="auto" w:fill="D9D9D9" w:themeFill="background1" w:themeFillShade="D9"/>
          </w:tcPr>
          <w:p w14:paraId="487B19A0" w14:textId="77777777" w:rsidR="00504A32" w:rsidRPr="006C2638" w:rsidRDefault="00504A32" w:rsidP="00B041D4">
            <w:pPr>
              <w:jc w:val="both"/>
              <w:rPr>
                <w:rFonts w:ascii="Verdana" w:hAnsi="Verdana" w:cs="Arial"/>
                <w:b/>
                <w:color w:val="FF0000"/>
                <w:sz w:val="20"/>
                <w:szCs w:val="20"/>
              </w:rPr>
            </w:pPr>
            <w:r w:rsidRPr="006C2638">
              <w:rPr>
                <w:rFonts w:ascii="Verdana" w:hAnsi="Verdana" w:cs="Arial"/>
                <w:b/>
                <w:color w:val="FF0000"/>
                <w:sz w:val="20"/>
                <w:szCs w:val="20"/>
              </w:rPr>
              <w:lastRenderedPageBreak/>
              <w:t>Death, grief and bereavement in the curriculum</w:t>
            </w:r>
          </w:p>
        </w:tc>
        <w:tc>
          <w:tcPr>
            <w:tcW w:w="8647" w:type="dxa"/>
          </w:tcPr>
          <w:p w14:paraId="3592DAA7" w14:textId="7843137C" w:rsidR="00504A32" w:rsidRPr="006C2638" w:rsidRDefault="00504A32" w:rsidP="00B041D4">
            <w:pPr>
              <w:pStyle w:val="NormalWeb"/>
              <w:numPr>
                <w:ilvl w:val="0"/>
                <w:numId w:val="6"/>
              </w:numPr>
              <w:spacing w:before="0" w:beforeAutospacing="0" w:after="0" w:afterAutospacing="0"/>
              <w:ind w:left="714" w:hanging="357"/>
              <w:jc w:val="both"/>
              <w:rPr>
                <w:rFonts w:ascii="Verdana" w:hAnsi="Verdana" w:cs="Arial"/>
                <w:sz w:val="20"/>
                <w:szCs w:val="20"/>
              </w:rPr>
            </w:pPr>
            <w:r w:rsidRPr="006C2638">
              <w:rPr>
                <w:rFonts w:ascii="Verdana" w:hAnsi="Verdana" w:cs="Arial"/>
                <w:sz w:val="20"/>
                <w:szCs w:val="20"/>
              </w:rPr>
              <w:t xml:space="preserve">As referenced in section </w:t>
            </w:r>
            <w:r w:rsidR="001C7839">
              <w:rPr>
                <w:rFonts w:ascii="Verdana" w:hAnsi="Verdana" w:cs="Arial"/>
                <w:sz w:val="20"/>
                <w:szCs w:val="20"/>
              </w:rPr>
              <w:t>5</w:t>
            </w:r>
            <w:r w:rsidRPr="006C2638">
              <w:rPr>
                <w:rFonts w:ascii="Verdana" w:hAnsi="Verdana" w:cs="Arial"/>
                <w:sz w:val="20"/>
                <w:szCs w:val="20"/>
              </w:rPr>
              <w:t xml:space="preserve">, teaching about the topic of death, grief and bereavement can help pupils to understand feelings of grief and prepare them for the future.  However, </w:t>
            </w:r>
            <w:r w:rsidR="003A0726">
              <w:rPr>
                <w:rFonts w:ascii="Verdana" w:hAnsi="Verdana" w:cs="Arial"/>
                <w:iCs/>
                <w:color w:val="000000" w:themeColor="text1"/>
                <w:sz w:val="20"/>
                <w:szCs w:val="20"/>
              </w:rPr>
              <w:t>Parish CE</w:t>
            </w:r>
            <w:r w:rsidRPr="006C2638">
              <w:rPr>
                <w:rFonts w:ascii="Verdana" w:hAnsi="Verdana" w:cs="Arial"/>
                <w:i/>
                <w:color w:val="FF0000"/>
                <w:sz w:val="20"/>
                <w:szCs w:val="20"/>
              </w:rPr>
              <w:t xml:space="preserve"> </w:t>
            </w:r>
            <w:r w:rsidRPr="006C2638">
              <w:rPr>
                <w:rFonts w:ascii="Verdana" w:hAnsi="Verdana" w:cs="Arial"/>
                <w:sz w:val="20"/>
                <w:szCs w:val="20"/>
              </w:rPr>
              <w:t>will be sensitive to the needs of bereaved pupils before delivering a curriculum around loss.</w:t>
            </w:r>
          </w:p>
          <w:p w14:paraId="5DDB161A" w14:textId="77777777" w:rsidR="00504A32" w:rsidRPr="006C2638" w:rsidRDefault="00504A32" w:rsidP="00B041D4">
            <w:pPr>
              <w:pStyle w:val="NormalWeb"/>
              <w:numPr>
                <w:ilvl w:val="0"/>
                <w:numId w:val="6"/>
              </w:numPr>
              <w:spacing w:before="0" w:beforeAutospacing="0" w:after="0" w:afterAutospacing="0"/>
              <w:ind w:left="714" w:hanging="357"/>
              <w:jc w:val="both"/>
              <w:rPr>
                <w:rFonts w:ascii="Verdana" w:hAnsi="Verdana" w:cs="Arial"/>
                <w:sz w:val="20"/>
                <w:szCs w:val="20"/>
              </w:rPr>
            </w:pPr>
            <w:r w:rsidRPr="006C2638">
              <w:rPr>
                <w:rFonts w:ascii="Verdana" w:hAnsi="Verdana" w:cs="Arial"/>
                <w:sz w:val="20"/>
                <w:szCs w:val="20"/>
              </w:rPr>
              <w:t xml:space="preserve">Parents and carers will be informed in advance of lessons on loss and should inform school about previous bereavements so that vulnerable pupils can be prepared for the lesson. </w:t>
            </w:r>
          </w:p>
          <w:p w14:paraId="38EBD0B1" w14:textId="77777777" w:rsidR="00504A32" w:rsidRPr="006C2638" w:rsidRDefault="00504A32" w:rsidP="00B041D4">
            <w:pPr>
              <w:pStyle w:val="NormalWeb"/>
              <w:numPr>
                <w:ilvl w:val="0"/>
                <w:numId w:val="6"/>
              </w:numPr>
              <w:spacing w:before="0" w:beforeAutospacing="0" w:after="0" w:afterAutospacing="0"/>
              <w:ind w:left="714" w:hanging="357"/>
              <w:jc w:val="both"/>
              <w:rPr>
                <w:rFonts w:ascii="Verdana" w:hAnsi="Verdana" w:cs="Arial"/>
                <w:sz w:val="20"/>
                <w:szCs w:val="20"/>
              </w:rPr>
            </w:pPr>
            <w:r w:rsidRPr="006C2638">
              <w:rPr>
                <w:rFonts w:ascii="Verdana" w:hAnsi="Verdana" w:cs="Arial"/>
                <w:sz w:val="20"/>
                <w:szCs w:val="20"/>
              </w:rPr>
              <w:t>Recently bereaved pupils will be given the option to work elsewhere or take time out from the lessons.</w:t>
            </w:r>
          </w:p>
          <w:p w14:paraId="2CB816CF" w14:textId="79C2A1C7" w:rsidR="007A30FD" w:rsidRPr="006C2638" w:rsidRDefault="00504A32" w:rsidP="00B041D4">
            <w:pPr>
              <w:pStyle w:val="NormalWeb"/>
              <w:numPr>
                <w:ilvl w:val="0"/>
                <w:numId w:val="6"/>
              </w:numPr>
              <w:spacing w:before="0" w:beforeAutospacing="0" w:after="0" w:afterAutospacing="0"/>
              <w:ind w:left="714" w:hanging="357"/>
              <w:jc w:val="both"/>
              <w:rPr>
                <w:rFonts w:ascii="Verdana" w:hAnsi="Verdana" w:cs="Arial"/>
                <w:sz w:val="20"/>
                <w:szCs w:val="20"/>
              </w:rPr>
            </w:pPr>
            <w:r w:rsidRPr="006C2638">
              <w:rPr>
                <w:rFonts w:ascii="Verdana" w:hAnsi="Verdana" w:cs="Arial"/>
                <w:sz w:val="20"/>
                <w:szCs w:val="20"/>
              </w:rPr>
              <w:t>All staff can access ‘Elephant’s Tea Party’ resource on Child Bereavement UK’s website</w:t>
            </w:r>
            <w:r w:rsidR="00D559BC" w:rsidRPr="006C2638">
              <w:rPr>
                <w:rFonts w:ascii="Verdana" w:hAnsi="Verdana" w:cs="Arial"/>
                <w:sz w:val="20"/>
                <w:szCs w:val="20"/>
              </w:rPr>
              <w:t xml:space="preserve"> (</w:t>
            </w:r>
            <w:hyperlink r:id="rId14" w:history="1">
              <w:r w:rsidR="00F133BA" w:rsidRPr="00134ACC">
                <w:rPr>
                  <w:rStyle w:val="Hyperlink"/>
                  <w:rFonts w:ascii="Verdana" w:hAnsi="Verdana" w:cs="Arial"/>
                  <w:sz w:val="16"/>
                  <w:szCs w:val="16"/>
                </w:rPr>
                <w:t>https://www.childbereavementuk.org/pages/category/elephants-tea-party</w:t>
              </w:r>
            </w:hyperlink>
            <w:r w:rsidR="00F133BA" w:rsidRPr="00134ACC">
              <w:rPr>
                <w:rFonts w:ascii="Verdana" w:hAnsi="Verdana" w:cs="Arial"/>
                <w:sz w:val="16"/>
                <w:szCs w:val="16"/>
              </w:rPr>
              <w:t xml:space="preserve">). </w:t>
            </w:r>
          </w:p>
          <w:p w14:paraId="74030A32" w14:textId="4B663F94" w:rsidR="008E7419" w:rsidRPr="006C2638" w:rsidRDefault="008E7419" w:rsidP="00B041D4">
            <w:pPr>
              <w:pStyle w:val="NormalWeb"/>
              <w:numPr>
                <w:ilvl w:val="0"/>
                <w:numId w:val="6"/>
              </w:numPr>
              <w:spacing w:before="0" w:beforeAutospacing="0" w:after="0" w:afterAutospacing="0"/>
              <w:ind w:left="714" w:hanging="357"/>
              <w:jc w:val="both"/>
              <w:rPr>
                <w:rFonts w:ascii="Verdana" w:hAnsi="Verdana" w:cs="Arial"/>
                <w:sz w:val="20"/>
                <w:szCs w:val="20"/>
              </w:rPr>
            </w:pPr>
            <w:r w:rsidRPr="006C2638">
              <w:rPr>
                <w:rFonts w:ascii="Verdana" w:hAnsi="Verdana" w:cs="Arial"/>
                <w:sz w:val="20"/>
                <w:szCs w:val="20"/>
              </w:rPr>
              <w:t>Staff will plan as required to adapt aspects of the wider curriculum, as needed.</w:t>
            </w:r>
          </w:p>
          <w:p w14:paraId="495F31DF" w14:textId="77777777" w:rsidR="00504A32" w:rsidRPr="006C2638" w:rsidRDefault="00504A32" w:rsidP="00B041D4">
            <w:pPr>
              <w:pStyle w:val="NormalWeb"/>
              <w:spacing w:before="0" w:beforeAutospacing="0" w:after="0" w:afterAutospacing="0"/>
              <w:ind w:left="714"/>
              <w:jc w:val="both"/>
              <w:rPr>
                <w:rFonts w:ascii="Verdana" w:hAnsi="Verdana" w:cs="Arial"/>
                <w:sz w:val="20"/>
                <w:szCs w:val="20"/>
              </w:rPr>
            </w:pPr>
          </w:p>
        </w:tc>
      </w:tr>
      <w:tr w:rsidR="00504A32" w:rsidRPr="006C2638" w14:paraId="354B4572" w14:textId="77777777" w:rsidTr="0060152B">
        <w:tc>
          <w:tcPr>
            <w:tcW w:w="1843" w:type="dxa"/>
            <w:shd w:val="clear" w:color="auto" w:fill="D9D9D9" w:themeFill="background1" w:themeFillShade="D9"/>
          </w:tcPr>
          <w:p w14:paraId="4C4C1ADD" w14:textId="77777777" w:rsidR="00504A32" w:rsidRPr="006C2638" w:rsidRDefault="00504A32" w:rsidP="00B041D4">
            <w:pPr>
              <w:jc w:val="both"/>
              <w:rPr>
                <w:rFonts w:ascii="Verdana" w:hAnsi="Verdana" w:cs="Arial"/>
                <w:b/>
                <w:color w:val="FF0000"/>
                <w:sz w:val="20"/>
                <w:szCs w:val="20"/>
              </w:rPr>
            </w:pPr>
            <w:r w:rsidRPr="006C2638">
              <w:rPr>
                <w:rFonts w:ascii="Verdana" w:hAnsi="Verdana" w:cs="Arial"/>
                <w:b/>
                <w:color w:val="FF0000"/>
                <w:sz w:val="20"/>
                <w:szCs w:val="20"/>
              </w:rPr>
              <w:t>Support for staff</w:t>
            </w:r>
          </w:p>
        </w:tc>
        <w:tc>
          <w:tcPr>
            <w:tcW w:w="8647" w:type="dxa"/>
          </w:tcPr>
          <w:p w14:paraId="1EAF7E5B" w14:textId="52FC12E4" w:rsidR="00504A32" w:rsidRPr="006C2638" w:rsidRDefault="00504A32" w:rsidP="00B041D4">
            <w:pPr>
              <w:pStyle w:val="NormalWeb"/>
              <w:numPr>
                <w:ilvl w:val="0"/>
                <w:numId w:val="6"/>
              </w:numPr>
              <w:spacing w:before="0" w:beforeAutospacing="0" w:after="0" w:afterAutospacing="0"/>
              <w:jc w:val="both"/>
              <w:rPr>
                <w:rFonts w:ascii="Verdana" w:hAnsi="Verdana" w:cs="Arial"/>
                <w:sz w:val="20"/>
                <w:szCs w:val="20"/>
              </w:rPr>
            </w:pPr>
            <w:r w:rsidRPr="006C2638">
              <w:rPr>
                <w:rFonts w:ascii="Verdana" w:hAnsi="Verdana" w:cs="Arial"/>
                <w:sz w:val="20"/>
                <w:szCs w:val="20"/>
              </w:rPr>
              <w:t>Being alongside anyone experiencing a loss can be emotionally draining and supporting a bereaved pupil particularly so</w:t>
            </w:r>
            <w:r w:rsidR="003A0726">
              <w:rPr>
                <w:rFonts w:ascii="Verdana" w:hAnsi="Verdana" w:cs="Arial"/>
                <w:sz w:val="20"/>
                <w:szCs w:val="20"/>
              </w:rPr>
              <w:t>. Parish CE</w:t>
            </w:r>
            <w:r w:rsidR="009C5CA8" w:rsidRPr="006C2638">
              <w:rPr>
                <w:rFonts w:ascii="Verdana" w:hAnsi="Verdana" w:cs="Arial"/>
                <w:sz w:val="20"/>
                <w:szCs w:val="20"/>
              </w:rPr>
              <w:t xml:space="preserve"> </w:t>
            </w:r>
            <w:r w:rsidRPr="006C2638">
              <w:rPr>
                <w:rFonts w:ascii="Verdana" w:hAnsi="Verdana" w:cs="Arial"/>
                <w:sz w:val="20"/>
                <w:szCs w:val="20"/>
              </w:rPr>
              <w:t>will be mindful of school staff’s needs and individual circumstances (staff may be vulnerable due to circumstances in their own lives) so the most appropriate and best equipped staff will be identified to support the bereaved child.</w:t>
            </w:r>
          </w:p>
          <w:p w14:paraId="4D8F3C61" w14:textId="77777777" w:rsidR="00504A32" w:rsidRPr="006C2638" w:rsidRDefault="00504A32" w:rsidP="00B041D4">
            <w:pPr>
              <w:pStyle w:val="NormalWeb"/>
              <w:numPr>
                <w:ilvl w:val="0"/>
                <w:numId w:val="6"/>
              </w:numPr>
              <w:spacing w:before="0" w:beforeAutospacing="0" w:after="0" w:afterAutospacing="0"/>
              <w:jc w:val="both"/>
              <w:rPr>
                <w:rFonts w:ascii="Verdana" w:hAnsi="Verdana" w:cs="Arial"/>
                <w:sz w:val="20"/>
                <w:szCs w:val="20"/>
              </w:rPr>
            </w:pPr>
            <w:r w:rsidRPr="006C2638">
              <w:rPr>
                <w:rFonts w:ascii="Verdana" w:hAnsi="Verdana" w:cs="Arial"/>
                <w:sz w:val="20"/>
                <w:szCs w:val="20"/>
              </w:rPr>
              <w:t>Staff will be provided with details of support agencies.</w:t>
            </w:r>
          </w:p>
          <w:p w14:paraId="0B0C2E7B" w14:textId="77777777" w:rsidR="00504A32" w:rsidRPr="006C2638" w:rsidRDefault="00504A32" w:rsidP="00B041D4">
            <w:pPr>
              <w:pStyle w:val="NormalWeb"/>
              <w:numPr>
                <w:ilvl w:val="0"/>
                <w:numId w:val="6"/>
              </w:numPr>
              <w:spacing w:before="0" w:beforeAutospacing="0" w:after="0" w:afterAutospacing="0"/>
              <w:jc w:val="both"/>
              <w:rPr>
                <w:rFonts w:ascii="Verdana" w:eastAsiaTheme="minorHAnsi" w:hAnsi="Verdana" w:cs="Arial"/>
                <w:sz w:val="20"/>
                <w:szCs w:val="20"/>
                <w:lang w:eastAsia="en-US"/>
              </w:rPr>
            </w:pPr>
            <w:r w:rsidRPr="006C2638">
              <w:rPr>
                <w:rFonts w:ascii="Verdana" w:eastAsiaTheme="minorHAnsi" w:hAnsi="Verdana" w:cs="Arial"/>
                <w:sz w:val="20"/>
                <w:szCs w:val="20"/>
                <w:lang w:eastAsia="en-US"/>
              </w:rPr>
              <w:t>Staff training requirements will be considered and met where required.</w:t>
            </w:r>
          </w:p>
          <w:p w14:paraId="6D5FE4F8" w14:textId="0F5AD5A4" w:rsidR="00504A32" w:rsidRPr="006C2638" w:rsidRDefault="00504A32" w:rsidP="00B041D4">
            <w:pPr>
              <w:pStyle w:val="NormalWeb"/>
              <w:numPr>
                <w:ilvl w:val="0"/>
                <w:numId w:val="6"/>
              </w:numPr>
              <w:spacing w:before="0" w:beforeAutospacing="0" w:after="0" w:afterAutospacing="0"/>
              <w:jc w:val="both"/>
              <w:rPr>
                <w:rFonts w:ascii="Verdana" w:eastAsiaTheme="minorHAnsi" w:hAnsi="Verdana" w:cs="Arial"/>
                <w:sz w:val="20"/>
                <w:szCs w:val="20"/>
                <w:lang w:eastAsia="en-US"/>
              </w:rPr>
            </w:pPr>
            <w:r w:rsidRPr="006C2638">
              <w:rPr>
                <w:rFonts w:ascii="Verdana" w:eastAsiaTheme="minorHAnsi" w:hAnsi="Verdana" w:cs="Arial"/>
                <w:sz w:val="20"/>
                <w:szCs w:val="20"/>
                <w:lang w:eastAsia="en-US"/>
              </w:rPr>
              <w:t>All staff will be provided with key information on thi</w:t>
            </w:r>
            <w:r w:rsidRPr="006C2638">
              <w:rPr>
                <w:rFonts w:ascii="Verdana" w:eastAsiaTheme="minorHAnsi" w:hAnsi="Verdana"/>
                <w:sz w:val="20"/>
                <w:szCs w:val="20"/>
              </w:rPr>
              <w:t>s</w:t>
            </w:r>
            <w:r w:rsidRPr="006C2638">
              <w:rPr>
                <w:rFonts w:ascii="Verdana" w:eastAsiaTheme="minorHAnsi" w:hAnsi="Verdana" w:cs="Arial"/>
                <w:sz w:val="20"/>
                <w:szCs w:val="20"/>
                <w:lang w:eastAsia="en-US"/>
              </w:rPr>
              <w:t xml:space="preserve"> policy and information about grief and how it may impact both themselves and their pupils. </w:t>
            </w:r>
            <w:r w:rsidRPr="00F07FF2">
              <w:rPr>
                <w:rFonts w:ascii="Verdana" w:eastAsiaTheme="minorHAnsi" w:hAnsi="Verdana" w:cs="Arial"/>
                <w:i/>
                <w:color w:val="000000" w:themeColor="text1"/>
                <w:sz w:val="20"/>
                <w:szCs w:val="20"/>
                <w:lang w:eastAsia="en-US"/>
              </w:rPr>
              <w:t xml:space="preserve">Appended to this policy template – Appendices A &amp; B.  Further information is also available from the Educational and Child Psychology Service.  </w:t>
            </w:r>
          </w:p>
          <w:p w14:paraId="12DFF874" w14:textId="77777777" w:rsidR="00504A32" w:rsidRPr="006C2638" w:rsidRDefault="00504A32" w:rsidP="00B041D4">
            <w:pPr>
              <w:pStyle w:val="NormalWeb"/>
              <w:spacing w:before="0" w:beforeAutospacing="0" w:after="0" w:afterAutospacing="0"/>
              <w:ind w:left="720"/>
              <w:jc w:val="both"/>
              <w:rPr>
                <w:rFonts w:ascii="Verdana" w:eastAsiaTheme="minorHAnsi" w:hAnsi="Verdana" w:cs="Arial"/>
                <w:sz w:val="20"/>
                <w:szCs w:val="20"/>
                <w:lang w:eastAsia="en-US"/>
              </w:rPr>
            </w:pPr>
          </w:p>
        </w:tc>
      </w:tr>
    </w:tbl>
    <w:p w14:paraId="23B3EEF2" w14:textId="77777777" w:rsidR="00504A32" w:rsidRPr="006C2638" w:rsidRDefault="00504A32" w:rsidP="00B041D4">
      <w:pPr>
        <w:pStyle w:val="NormalWeb"/>
        <w:spacing w:before="0" w:beforeAutospacing="0" w:after="0" w:afterAutospacing="0"/>
        <w:jc w:val="both"/>
        <w:rPr>
          <w:rFonts w:ascii="Verdana" w:eastAsiaTheme="minorHAnsi" w:hAnsi="Verdana" w:cs="Arial"/>
          <w:sz w:val="20"/>
          <w:szCs w:val="20"/>
          <w:lang w:eastAsia="en-US"/>
        </w:rPr>
      </w:pPr>
    </w:p>
    <w:p w14:paraId="48E28D29" w14:textId="77777777" w:rsidR="00504A32" w:rsidRPr="006C2638" w:rsidRDefault="00504A32" w:rsidP="00B041D4">
      <w:pPr>
        <w:pStyle w:val="NormalWeb"/>
        <w:spacing w:before="0" w:beforeAutospacing="0" w:after="0" w:afterAutospacing="0"/>
        <w:jc w:val="both"/>
        <w:rPr>
          <w:rFonts w:ascii="Verdana" w:eastAsiaTheme="minorHAnsi" w:hAnsi="Verdana" w:cs="Arial"/>
          <w:sz w:val="20"/>
          <w:szCs w:val="20"/>
          <w:lang w:eastAsia="en-US"/>
        </w:rPr>
      </w:pPr>
    </w:p>
    <w:p w14:paraId="364E302B" w14:textId="77777777" w:rsidR="00504A32" w:rsidRPr="006C2638" w:rsidRDefault="00504A32" w:rsidP="00504A32">
      <w:pPr>
        <w:rPr>
          <w:rFonts w:ascii="Verdana" w:hAnsi="Verdana" w:cs="Arial"/>
          <w:b/>
          <w:color w:val="17365D" w:themeColor="text2" w:themeShade="BF"/>
          <w:sz w:val="20"/>
          <w:szCs w:val="20"/>
        </w:rPr>
      </w:pPr>
      <w:r w:rsidRPr="006C2638">
        <w:rPr>
          <w:rFonts w:ascii="Verdana" w:hAnsi="Verdana" w:cs="Arial"/>
          <w:b/>
          <w:color w:val="17365D" w:themeColor="text2" w:themeShade="BF"/>
          <w:sz w:val="20"/>
          <w:szCs w:val="20"/>
        </w:rPr>
        <w:br w:type="page"/>
      </w:r>
    </w:p>
    <w:bookmarkStart w:id="10" w:name="_Toc44674573"/>
    <w:p w14:paraId="709AA607" w14:textId="0FF8A64F" w:rsidR="00504A32" w:rsidRPr="00FF081E" w:rsidRDefault="00FF081E" w:rsidP="00FF081E">
      <w:pPr>
        <w:pStyle w:val="Heading1"/>
        <w:rPr>
          <w:rFonts w:ascii="Verdana" w:hAnsi="Verdana"/>
          <w:b/>
          <w:bCs/>
          <w:sz w:val="24"/>
          <w:szCs w:val="24"/>
        </w:rPr>
      </w:pPr>
      <w:r w:rsidRPr="007A16EE">
        <w:rPr>
          <w:rFonts w:ascii="Verdana" w:hAnsi="Verdana" w:cs="Arial"/>
          <w:b/>
          <w:noProof/>
          <w:color w:val="17365D" w:themeColor="text2" w:themeShade="BF"/>
          <w:sz w:val="24"/>
          <w:szCs w:val="24"/>
          <w:lang w:eastAsia="en-GB"/>
        </w:rPr>
        <w:lastRenderedPageBreak/>
        <mc:AlternateContent>
          <mc:Choice Requires="wps">
            <w:drawing>
              <wp:anchor distT="45720" distB="45720" distL="114300" distR="114300" simplePos="0" relativeHeight="251658244" behindDoc="0" locked="0" layoutInCell="1" allowOverlap="1" wp14:anchorId="6DE99DAB" wp14:editId="3D6FE4F1">
                <wp:simplePos x="0" y="0"/>
                <wp:positionH relativeFrom="column">
                  <wp:posOffset>-175260</wp:posOffset>
                </wp:positionH>
                <wp:positionV relativeFrom="paragraph">
                  <wp:posOffset>238760</wp:posOffset>
                </wp:positionV>
                <wp:extent cx="2644140" cy="590550"/>
                <wp:effectExtent l="0" t="0" r="0"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140" cy="590550"/>
                        </a:xfrm>
                        <a:prstGeom prst="rect">
                          <a:avLst/>
                        </a:prstGeom>
                        <a:noFill/>
                        <a:ln w="9525">
                          <a:noFill/>
                          <a:miter lim="800000"/>
                          <a:headEnd/>
                          <a:tailEnd/>
                        </a:ln>
                      </wps:spPr>
                      <wps:txbx>
                        <w:txbxContent>
                          <w:p w14:paraId="6212BF75" w14:textId="77777777" w:rsidR="00627791" w:rsidRPr="006C2638" w:rsidRDefault="00627791" w:rsidP="006C2638">
                            <w:pPr>
                              <w:jc w:val="center"/>
                              <w:rPr>
                                <w:rFonts w:ascii="Verdana" w:hAnsi="Verdana"/>
                                <w:b/>
                                <w:color w:val="17365D" w:themeColor="text2" w:themeShade="BF"/>
                                <w:u w:val="single"/>
                              </w:rPr>
                            </w:pPr>
                            <w:r w:rsidRPr="006C2638">
                              <w:rPr>
                                <w:rFonts w:ascii="Verdana" w:hAnsi="Verdana"/>
                                <w:b/>
                                <w:color w:val="17365D" w:themeColor="text2" w:themeShade="BF"/>
                                <w:u w:val="single"/>
                              </w:rPr>
                              <w:t>Death of a member of the school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E99DAB" id="_x0000_t202" coordsize="21600,21600" o:spt="202" path="m,l,21600r21600,l21600,xe">
                <v:stroke joinstyle="miter"/>
                <v:path gradientshapeok="t" o:connecttype="rect"/>
              </v:shapetype>
              <v:shape id="Text Box 2" o:spid="_x0000_s1026" type="#_x0000_t202" style="position:absolute;margin-left:-13.8pt;margin-top:18.8pt;width:208.2pt;height:46.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" filled="f" stroked="f">
                <v:textbox>
                  <w:txbxContent>
                    <w:p w14:paraId="6212BF75" w14:textId="77777777" w:rsidR="00627791" w:rsidRPr="006C2638" w:rsidRDefault="00627791" w:rsidP="006C2638">
                      <w:pPr>
                        <w:jc w:val="center"/>
                        <w:rPr>
                          <w:rFonts w:ascii="Verdana" w:hAnsi="Verdana"/>
                          <w:b/>
                          <w:color w:val="17365D" w:themeColor="text2" w:themeShade="BF"/>
                          <w:u w:val="single"/>
                        </w:rPr>
                      </w:pPr>
                      <w:r w:rsidRPr="006C2638">
                        <w:rPr>
                          <w:rFonts w:ascii="Verdana" w:hAnsi="Verdana"/>
                          <w:b/>
                          <w:color w:val="17365D" w:themeColor="text2" w:themeShade="BF"/>
                          <w:u w:val="single"/>
                        </w:rPr>
                        <w:t>Death of a member of the school community</w:t>
                      </w:r>
                    </w:p>
                  </w:txbxContent>
                </v:textbox>
                <w10:wrap type="square"/>
              </v:shape>
            </w:pict>
          </mc:Fallback>
        </mc:AlternateContent>
      </w:r>
      <w:r w:rsidR="00504A32" w:rsidRPr="00FF081E">
        <w:rPr>
          <w:rFonts w:ascii="Verdana" w:hAnsi="Verdana"/>
          <w:b/>
          <w:bCs/>
          <w:sz w:val="24"/>
          <w:szCs w:val="24"/>
        </w:rPr>
        <w:t xml:space="preserve">Section </w:t>
      </w:r>
      <w:r w:rsidRPr="00FF081E">
        <w:rPr>
          <w:rFonts w:ascii="Verdana" w:hAnsi="Verdana"/>
          <w:b/>
          <w:bCs/>
          <w:sz w:val="24"/>
          <w:szCs w:val="24"/>
        </w:rPr>
        <w:t>11</w:t>
      </w:r>
      <w:r w:rsidR="00504A32" w:rsidRPr="00FF081E">
        <w:rPr>
          <w:rFonts w:ascii="Verdana" w:hAnsi="Verdana"/>
          <w:b/>
          <w:bCs/>
          <w:sz w:val="24"/>
          <w:szCs w:val="24"/>
        </w:rPr>
        <w:t xml:space="preserve"> – Process overview</w:t>
      </w:r>
      <w:bookmarkEnd w:id="10"/>
    </w:p>
    <w:p w14:paraId="77E05486" w14:textId="09DE7A88" w:rsidR="00504A32" w:rsidRPr="006C2638" w:rsidRDefault="006C2638" w:rsidP="00504A32">
      <w:pPr>
        <w:spacing w:after="0" w:line="240" w:lineRule="auto"/>
        <w:rPr>
          <w:rFonts w:ascii="Verdana" w:hAnsi="Verdana" w:cs="Arial"/>
          <w:b/>
          <w:color w:val="17365D" w:themeColor="text2" w:themeShade="BF"/>
          <w:sz w:val="20"/>
          <w:szCs w:val="20"/>
        </w:rPr>
      </w:pPr>
      <w:r w:rsidRPr="006C2638">
        <w:rPr>
          <w:rFonts w:ascii="Verdana" w:hAnsi="Verdana" w:cs="Arial"/>
          <w:b/>
          <w:noProof/>
          <w:color w:val="17365D" w:themeColor="text2" w:themeShade="BF"/>
          <w:sz w:val="20"/>
          <w:szCs w:val="20"/>
          <w:lang w:eastAsia="en-GB"/>
        </w:rPr>
        <mc:AlternateContent>
          <mc:Choice Requires="wps">
            <w:drawing>
              <wp:anchor distT="45720" distB="45720" distL="114300" distR="114300" simplePos="0" relativeHeight="251658243" behindDoc="0" locked="0" layoutInCell="1" allowOverlap="1" wp14:anchorId="7F08489C" wp14:editId="274D26B3">
                <wp:simplePos x="0" y="0"/>
                <wp:positionH relativeFrom="margin">
                  <wp:align>right</wp:align>
                </wp:positionH>
                <wp:positionV relativeFrom="paragraph">
                  <wp:posOffset>74295</wp:posOffset>
                </wp:positionV>
                <wp:extent cx="2360930" cy="1404620"/>
                <wp:effectExtent l="0" t="0" r="0"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E29BBB4" w14:textId="77777777" w:rsidR="00627791" w:rsidRPr="006C2638" w:rsidRDefault="00627791" w:rsidP="006C2638">
                            <w:pPr>
                              <w:jc w:val="center"/>
                              <w:rPr>
                                <w:rFonts w:ascii="Verdana" w:hAnsi="Verdana"/>
                                <w:b/>
                                <w:color w:val="17365D" w:themeColor="text2" w:themeShade="BF"/>
                                <w:sz w:val="24"/>
                                <w:szCs w:val="24"/>
                                <w:u w:val="single"/>
                              </w:rPr>
                            </w:pPr>
                            <w:r w:rsidRPr="006C2638">
                              <w:rPr>
                                <w:rFonts w:ascii="Verdana" w:hAnsi="Verdana"/>
                                <w:b/>
                                <w:color w:val="17365D" w:themeColor="text2" w:themeShade="BF"/>
                                <w:sz w:val="24"/>
                                <w:szCs w:val="24"/>
                                <w:u w:val="single"/>
                              </w:rPr>
                              <w:t>Bereaved Pupil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F08489C" id="_x0000_s1027" type="#_x0000_t202" style="position:absolute;margin-left:134.7pt;margin-top:5.85pt;width:185.9pt;height:110.6pt;z-index:251658243;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" filled="f" stroked="f">
                <v:textbox style="mso-fit-shape-to-text:t">
                  <w:txbxContent>
                    <w:p w14:paraId="3E29BBB4" w14:textId="77777777" w:rsidR="00627791" w:rsidRPr="006C2638" w:rsidRDefault="00627791" w:rsidP="006C2638">
                      <w:pPr>
                        <w:jc w:val="center"/>
                        <w:rPr>
                          <w:rFonts w:ascii="Verdana" w:hAnsi="Verdana"/>
                          <w:b/>
                          <w:color w:val="17365D" w:themeColor="text2" w:themeShade="BF"/>
                          <w:sz w:val="24"/>
                          <w:szCs w:val="24"/>
                          <w:u w:val="single"/>
                        </w:rPr>
                      </w:pPr>
                      <w:r w:rsidRPr="006C2638">
                        <w:rPr>
                          <w:rFonts w:ascii="Verdana" w:hAnsi="Verdana"/>
                          <w:b/>
                          <w:color w:val="17365D" w:themeColor="text2" w:themeShade="BF"/>
                          <w:sz w:val="24"/>
                          <w:szCs w:val="24"/>
                          <w:u w:val="single"/>
                        </w:rPr>
                        <w:t>Bereaved Pupil</w:t>
                      </w:r>
                    </w:p>
                  </w:txbxContent>
                </v:textbox>
                <w10:wrap type="square" anchorx="margin"/>
              </v:shape>
            </w:pict>
          </mc:Fallback>
        </mc:AlternateContent>
      </w:r>
    </w:p>
    <w:p w14:paraId="74178DCA" w14:textId="2C533A84" w:rsidR="00504A32" w:rsidRPr="006C2638" w:rsidRDefault="00504A32" w:rsidP="00504A32">
      <w:pPr>
        <w:spacing w:after="0" w:line="240" w:lineRule="auto"/>
        <w:rPr>
          <w:rFonts w:ascii="Verdana" w:hAnsi="Verdana" w:cs="Arial"/>
          <w:b/>
          <w:color w:val="17365D" w:themeColor="text2" w:themeShade="BF"/>
          <w:sz w:val="20"/>
          <w:szCs w:val="20"/>
        </w:rPr>
      </w:pPr>
    </w:p>
    <w:p w14:paraId="1F96F947" w14:textId="48F51CD3" w:rsidR="006C2638" w:rsidRPr="006C2638" w:rsidRDefault="00504A32" w:rsidP="00504A32">
      <w:pPr>
        <w:spacing w:after="0" w:line="240" w:lineRule="auto"/>
        <w:rPr>
          <w:rFonts w:ascii="Verdana" w:hAnsi="Verdana" w:cs="Arial"/>
          <w:b/>
          <w:color w:val="17365D" w:themeColor="text2" w:themeShade="BF"/>
          <w:sz w:val="20"/>
          <w:szCs w:val="20"/>
        </w:rPr>
      </w:pPr>
      <w:r w:rsidRPr="006C2638">
        <w:rPr>
          <w:rFonts w:ascii="Verdana" w:hAnsi="Verdana" w:cs="Arial"/>
          <w:noProof/>
          <w:sz w:val="20"/>
          <w:szCs w:val="20"/>
          <w:lang w:eastAsia="en-GB"/>
        </w:rPr>
        <mc:AlternateContent>
          <mc:Choice Requires="wpg">
            <w:drawing>
              <wp:anchor distT="0" distB="0" distL="114300" distR="114300" simplePos="0" relativeHeight="251658240" behindDoc="0" locked="0" layoutInCell="1" allowOverlap="1" wp14:anchorId="25BD590E" wp14:editId="4917C9CF">
                <wp:simplePos x="0" y="0"/>
                <wp:positionH relativeFrom="column">
                  <wp:posOffset>-453390</wp:posOffset>
                </wp:positionH>
                <wp:positionV relativeFrom="paragraph">
                  <wp:posOffset>179070</wp:posOffset>
                </wp:positionV>
                <wp:extent cx="3234690" cy="7656927"/>
                <wp:effectExtent l="57150" t="38100" r="80010" b="96520"/>
                <wp:wrapNone/>
                <wp:docPr id="1" name="Group 1"/>
                <wp:cNvGraphicFramePr/>
                <a:graphic xmlns:a="http://schemas.openxmlformats.org/drawingml/2006/main">
                  <a:graphicData uri="http://schemas.microsoft.com/office/word/2010/wordprocessingGroup">
                    <wpg:wgp>
                      <wpg:cNvGrpSpPr/>
                      <wpg:grpSpPr>
                        <a:xfrm>
                          <a:off x="0" y="0"/>
                          <a:ext cx="3234690" cy="7656927"/>
                          <a:chOff x="0" y="0"/>
                          <a:chExt cx="6248583" cy="5839097"/>
                        </a:xfrm>
                      </wpg:grpSpPr>
                      <wpg:grpSp>
                        <wpg:cNvPr id="3" name="Group 3"/>
                        <wpg:cNvGrpSpPr/>
                        <wpg:grpSpPr>
                          <a:xfrm>
                            <a:off x="26126" y="600891"/>
                            <a:ext cx="6222457" cy="5238206"/>
                            <a:chOff x="-7025" y="876300"/>
                            <a:chExt cx="4589537" cy="5249748"/>
                          </a:xfrm>
                        </wpg:grpSpPr>
                        <wps:wsp>
                          <wps:cNvPr id="4" name="Rounded Rectangle 11"/>
                          <wps:cNvSpPr/>
                          <wps:spPr>
                            <a:xfrm>
                              <a:off x="0" y="3178270"/>
                              <a:ext cx="4495800" cy="65086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34658F0A" w14:textId="11B01305" w:rsidR="00627791" w:rsidRPr="006C2638" w:rsidRDefault="00627791" w:rsidP="00D46362">
                                <w:pPr>
                                  <w:pStyle w:val="ListParagraph"/>
                                  <w:numPr>
                                    <w:ilvl w:val="0"/>
                                    <w:numId w:val="20"/>
                                  </w:numPr>
                                  <w:spacing w:after="0" w:line="264" w:lineRule="auto"/>
                                  <w:ind w:right="284"/>
                                  <w:jc w:val="center"/>
                                  <w:rPr>
                                    <w:rFonts w:ascii="Verdana" w:hAnsi="Verdana"/>
                                    <w:sz w:val="18"/>
                                    <w:szCs w:val="18"/>
                                  </w:rPr>
                                </w:pPr>
                                <w:r w:rsidRPr="006C2638">
                                  <w:rPr>
                                    <w:rFonts w:ascii="Verdana" w:hAnsi="Verdana"/>
                                    <w:sz w:val="18"/>
                                    <w:szCs w:val="18"/>
                                  </w:rPr>
                                  <w:t>Information for pupils &amp; identify support systems for pupils</w:t>
                                </w:r>
                              </w:p>
                              <w:p w14:paraId="372D3C5D" w14:textId="77777777" w:rsidR="00627791" w:rsidRPr="006C2638" w:rsidRDefault="00627791" w:rsidP="00504A32">
                                <w:pPr>
                                  <w:rPr>
                                    <w:rFonts w:ascii="Verdana" w:hAnsi="Verdan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unded Rectangle 4"/>
                          <wps:cNvSpPr/>
                          <wps:spPr>
                            <a:xfrm>
                              <a:off x="0" y="1089841"/>
                              <a:ext cx="4495800" cy="36876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67FEFE62" w14:textId="14B6BB2F" w:rsidR="00627791" w:rsidRPr="006C2638" w:rsidRDefault="00627791" w:rsidP="00D46362">
                                <w:pPr>
                                  <w:pStyle w:val="ListParagraph"/>
                                  <w:numPr>
                                    <w:ilvl w:val="0"/>
                                    <w:numId w:val="19"/>
                                  </w:numPr>
                                  <w:spacing w:after="0" w:line="264" w:lineRule="auto"/>
                                  <w:ind w:right="284"/>
                                  <w:jc w:val="center"/>
                                  <w:rPr>
                                    <w:rFonts w:ascii="Verdana" w:hAnsi="Verdana"/>
                                    <w:sz w:val="18"/>
                                    <w:szCs w:val="18"/>
                                  </w:rPr>
                                </w:pPr>
                                <w:r w:rsidRPr="006C2638">
                                  <w:rPr>
                                    <w:rFonts w:ascii="Verdana" w:hAnsi="Verdana"/>
                                    <w:sz w:val="18"/>
                                    <w:szCs w:val="18"/>
                                  </w:rPr>
                                  <w:t>Establish key communications &amp; a team to support</w:t>
                                </w:r>
                              </w:p>
                              <w:p w14:paraId="3C71E65F" w14:textId="77777777" w:rsidR="00627791" w:rsidRPr="006C2638" w:rsidRDefault="00627791" w:rsidP="00504A32">
                                <w:pPr>
                                  <w:rPr>
                                    <w:rFonts w:ascii="Verdana" w:hAnsi="Verdan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ounded Rectangle 5"/>
                          <wps:cNvSpPr/>
                          <wps:spPr>
                            <a:xfrm>
                              <a:off x="-7025" y="1770768"/>
                              <a:ext cx="4495800" cy="477565"/>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1BD06C24" w14:textId="021133AA" w:rsidR="00627791" w:rsidRPr="006C2638" w:rsidRDefault="00627791" w:rsidP="00D46362">
                                <w:pPr>
                                  <w:pStyle w:val="ListParagraph"/>
                                  <w:numPr>
                                    <w:ilvl w:val="0"/>
                                    <w:numId w:val="12"/>
                                  </w:numPr>
                                  <w:spacing w:after="0" w:line="264" w:lineRule="auto"/>
                                  <w:ind w:right="284"/>
                                  <w:jc w:val="center"/>
                                  <w:rPr>
                                    <w:rFonts w:ascii="Verdana" w:hAnsi="Verdana"/>
                                    <w:sz w:val="18"/>
                                    <w:szCs w:val="18"/>
                                  </w:rPr>
                                </w:pPr>
                                <w:r w:rsidRPr="006C2638">
                                  <w:rPr>
                                    <w:rFonts w:ascii="Verdana" w:hAnsi="Verdana"/>
                                    <w:sz w:val="18"/>
                                    <w:szCs w:val="18"/>
                                  </w:rPr>
                                  <w:t>Contact with affected family/families and make their preferences central t</w:t>
                                </w:r>
                                <w:r>
                                  <w:rPr>
                                    <w:rFonts w:ascii="Verdana" w:hAnsi="Verdana"/>
                                    <w:sz w:val="18"/>
                                    <w:szCs w:val="18"/>
                                  </w:rPr>
                                  <w:t xml:space="preserve">o </w:t>
                                </w:r>
                                <w:r w:rsidRPr="006C2638">
                                  <w:rPr>
                                    <w:rFonts w:ascii="Verdana" w:hAnsi="Verdana"/>
                                    <w:sz w:val="18"/>
                                    <w:szCs w:val="18"/>
                                  </w:rPr>
                                  <w:t>planning</w:t>
                                </w:r>
                              </w:p>
                              <w:p w14:paraId="25D16EEE" w14:textId="77777777" w:rsidR="00627791" w:rsidRPr="006C2638" w:rsidRDefault="00627791" w:rsidP="00504A32">
                                <w:pPr>
                                  <w:pStyle w:val="ListParagraph"/>
                                  <w:jc w:val="center"/>
                                  <w:rPr>
                                    <w:rFonts w:ascii="Verdana" w:hAnsi="Verdan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unded Rectangle 6"/>
                          <wps:cNvSpPr/>
                          <wps:spPr>
                            <a:xfrm>
                              <a:off x="45846" y="5676325"/>
                              <a:ext cx="4495800" cy="449723"/>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0F605FE2" w14:textId="2950ADFC" w:rsidR="00627791" w:rsidRPr="006C2638" w:rsidRDefault="00627791" w:rsidP="00D46362">
                                <w:pPr>
                                  <w:pStyle w:val="ListParagraph"/>
                                  <w:numPr>
                                    <w:ilvl w:val="0"/>
                                    <w:numId w:val="23"/>
                                  </w:numPr>
                                  <w:spacing w:after="0" w:line="264" w:lineRule="auto"/>
                                  <w:ind w:right="284"/>
                                  <w:jc w:val="center"/>
                                  <w:rPr>
                                    <w:rFonts w:ascii="Verdana" w:hAnsi="Verdana"/>
                                    <w:sz w:val="18"/>
                                    <w:szCs w:val="18"/>
                                  </w:rPr>
                                </w:pPr>
                                <w:r w:rsidRPr="006C2638">
                                  <w:rPr>
                                    <w:rFonts w:ascii="Verdana" w:hAnsi="Verdana"/>
                                    <w:sz w:val="18"/>
                                    <w:szCs w:val="18"/>
                                  </w:rPr>
                                  <w:t>Formal responses – planning funeral attendance and memorials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unded Rectangle 7"/>
                          <wps:cNvSpPr/>
                          <wps:spPr>
                            <a:xfrm>
                              <a:off x="86713" y="4896437"/>
                              <a:ext cx="4495799" cy="444112"/>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F2A7A62" w14:textId="19523863" w:rsidR="00627791" w:rsidRPr="006C2638" w:rsidRDefault="00627791" w:rsidP="00D46362">
                                <w:pPr>
                                  <w:pStyle w:val="ListParagraph"/>
                                  <w:numPr>
                                    <w:ilvl w:val="0"/>
                                    <w:numId w:val="22"/>
                                  </w:numPr>
                                  <w:spacing w:after="0" w:line="264" w:lineRule="auto"/>
                                  <w:ind w:right="284"/>
                                  <w:jc w:val="center"/>
                                  <w:rPr>
                                    <w:rFonts w:ascii="Verdana" w:hAnsi="Verdana"/>
                                    <w:sz w:val="18"/>
                                    <w:szCs w:val="18"/>
                                  </w:rPr>
                                </w:pPr>
                                <w:r w:rsidRPr="006C2638">
                                  <w:rPr>
                                    <w:rFonts w:ascii="Verdana" w:hAnsi="Verdana"/>
                                    <w:sz w:val="18"/>
                                    <w:szCs w:val="18"/>
                                  </w:rPr>
                                  <w:t>Dealing with the media (where relevant)</w:t>
                                </w:r>
                              </w:p>
                              <w:p w14:paraId="1BA5ED6D" w14:textId="77777777" w:rsidR="00627791" w:rsidRPr="006C2638" w:rsidRDefault="00627791" w:rsidP="00504A32">
                                <w:pPr>
                                  <w:rPr>
                                    <w:rFonts w:ascii="Verdana" w:hAnsi="Verdan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ounded Rectangle 9"/>
                          <wps:cNvSpPr/>
                          <wps:spPr>
                            <a:xfrm>
                              <a:off x="42139" y="2501641"/>
                              <a:ext cx="4495800" cy="455684"/>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4E656B3A" w14:textId="77777777" w:rsidR="00627791" w:rsidRPr="006C2638" w:rsidRDefault="00627791" w:rsidP="00504A32">
                                <w:pPr>
                                  <w:spacing w:after="0" w:line="264" w:lineRule="auto"/>
                                  <w:ind w:left="360" w:right="284"/>
                                  <w:jc w:val="center"/>
                                  <w:rPr>
                                    <w:rFonts w:ascii="Verdana" w:hAnsi="Verdana"/>
                                    <w:sz w:val="18"/>
                                    <w:szCs w:val="18"/>
                                  </w:rPr>
                                </w:pPr>
                                <w:r w:rsidRPr="006C2638">
                                  <w:rPr>
                                    <w:rFonts w:ascii="Verdana" w:hAnsi="Verdana"/>
                                    <w:sz w:val="18"/>
                                    <w:szCs w:val="18"/>
                                  </w:rPr>
                                  <w:t>4.Information for staff &amp; appropriate advice and support for staff</w:t>
                                </w:r>
                              </w:p>
                              <w:p w14:paraId="23CF675D" w14:textId="77777777" w:rsidR="00627791" w:rsidRPr="006C2638" w:rsidRDefault="00627791" w:rsidP="00504A32">
                                <w:pPr>
                                  <w:rPr>
                                    <w:rFonts w:ascii="Verdana" w:hAnsi="Verdan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ounded Rectangle 12"/>
                          <wps:cNvSpPr/>
                          <wps:spPr>
                            <a:xfrm>
                              <a:off x="45848" y="4117036"/>
                              <a:ext cx="4495800" cy="464198"/>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015CA989" w14:textId="4B48DD03" w:rsidR="00627791" w:rsidRPr="006C2638" w:rsidRDefault="00627791" w:rsidP="00D46362">
                                <w:pPr>
                                  <w:pStyle w:val="ListParagraph"/>
                                  <w:numPr>
                                    <w:ilvl w:val="0"/>
                                    <w:numId w:val="21"/>
                                  </w:numPr>
                                  <w:spacing w:after="0" w:line="264" w:lineRule="auto"/>
                                  <w:ind w:right="284"/>
                                  <w:jc w:val="center"/>
                                  <w:rPr>
                                    <w:rFonts w:ascii="Verdana" w:hAnsi="Verdana"/>
                                    <w:sz w:val="18"/>
                                    <w:szCs w:val="18"/>
                                  </w:rPr>
                                </w:pPr>
                                <w:r w:rsidRPr="006C2638">
                                  <w:rPr>
                                    <w:rFonts w:ascii="Verdana" w:hAnsi="Verdana"/>
                                    <w:sz w:val="18"/>
                                    <w:szCs w:val="18"/>
                                  </w:rPr>
                                  <w:t>Information for parents/carers</w:t>
                                </w:r>
                              </w:p>
                              <w:p w14:paraId="5AE0AE41" w14:textId="77777777" w:rsidR="00627791" w:rsidRPr="006C2638" w:rsidRDefault="00627791" w:rsidP="00504A32">
                                <w:pPr>
                                  <w:rPr>
                                    <w:rFonts w:ascii="Verdana" w:hAnsi="Verdan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Down Arrow 2"/>
                          <wps:cNvSpPr/>
                          <wps:spPr>
                            <a:xfrm>
                              <a:off x="2095500" y="876300"/>
                              <a:ext cx="205740" cy="91440"/>
                            </a:xfrm>
                            <a:prstGeom prst="downArrow">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Down Arrow 13"/>
                          <wps:cNvSpPr/>
                          <wps:spPr>
                            <a:xfrm>
                              <a:off x="2116574" y="1605390"/>
                              <a:ext cx="205740" cy="91440"/>
                            </a:xfrm>
                            <a:prstGeom prst="downArrow">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Down Arrow 14"/>
                          <wps:cNvSpPr/>
                          <wps:spPr>
                            <a:xfrm>
                              <a:off x="2123600" y="2276786"/>
                              <a:ext cx="205740" cy="91440"/>
                            </a:xfrm>
                            <a:prstGeom prst="downArrow">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Down Arrow 15"/>
                          <wps:cNvSpPr/>
                          <wps:spPr>
                            <a:xfrm>
                              <a:off x="2116574" y="3086830"/>
                              <a:ext cx="205740" cy="91440"/>
                            </a:xfrm>
                            <a:prstGeom prst="downArrow">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own Arrow 16"/>
                          <wps:cNvSpPr/>
                          <wps:spPr>
                            <a:xfrm>
                              <a:off x="2141065" y="3958930"/>
                              <a:ext cx="205740" cy="91440"/>
                            </a:xfrm>
                            <a:prstGeom prst="downArrow">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Down Arrow 17"/>
                          <wps:cNvSpPr/>
                          <wps:spPr>
                            <a:xfrm>
                              <a:off x="2141062" y="4693819"/>
                              <a:ext cx="205740" cy="91440"/>
                            </a:xfrm>
                            <a:prstGeom prst="downArrow">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Down Arrow 18"/>
                          <wps:cNvSpPr/>
                          <wps:spPr>
                            <a:xfrm>
                              <a:off x="2153309" y="5513052"/>
                              <a:ext cx="205740" cy="91440"/>
                            </a:xfrm>
                            <a:prstGeom prst="downArrow">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 name="Rounded Rectangle 3"/>
                        <wps:cNvSpPr/>
                        <wps:spPr>
                          <a:xfrm>
                            <a:off x="0" y="0"/>
                            <a:ext cx="6096001" cy="438150"/>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5DF1465B" w14:textId="0698228F" w:rsidR="00627791" w:rsidRPr="006C2638" w:rsidRDefault="00627791" w:rsidP="00D46362">
                              <w:pPr>
                                <w:pStyle w:val="ListParagraph"/>
                                <w:numPr>
                                  <w:ilvl w:val="0"/>
                                  <w:numId w:val="18"/>
                                </w:numPr>
                                <w:spacing w:after="0" w:line="264" w:lineRule="auto"/>
                                <w:ind w:right="284"/>
                                <w:jc w:val="center"/>
                                <w:rPr>
                                  <w:rFonts w:ascii="Verdana" w:hAnsi="Verdana"/>
                                  <w:sz w:val="18"/>
                                  <w:szCs w:val="18"/>
                                </w:rPr>
                              </w:pPr>
                              <w:r w:rsidRPr="006C2638">
                                <w:rPr>
                                  <w:rFonts w:ascii="Verdana" w:hAnsi="Verdana"/>
                                  <w:sz w:val="18"/>
                                  <w:szCs w:val="18"/>
                                </w:rPr>
                                <w:t>Gather Information Facts &amp; Appoint roles and responsibilities</w:t>
                              </w:r>
                            </w:p>
                            <w:p w14:paraId="0C24F70A" w14:textId="77777777" w:rsidR="00627791" w:rsidRPr="006C2638" w:rsidRDefault="00627791" w:rsidP="00504A32">
                              <w:pPr>
                                <w:pStyle w:val="ListParagraph"/>
                                <w:rPr>
                                  <w:rFonts w:ascii="Verdana" w:hAnsi="Verdan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BD590E" id="Group 1" o:spid="_x0000_s1028" style="position:absolute;margin-left:-35.7pt;margin-top:14.1pt;width:254.7pt;height:602.9pt;z-index:251658240;mso-width-relative:margin;mso-height-relative:margin" coordsize="62485,58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">
                <v:group id="Group 3" o:spid="_x0000_s1029" style="position:absolute;left:261;top:6008;width:62224;height:52382" coordorigin="-70,8763" coordsize="45895,5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oundrect id="Rounded Rectangle 11" o:spid="_x0000_s1030" style="position:absolute;top:31782;width:44958;height:65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" fillcolor="#dafda7" strokecolor="#98b954">
                    <v:fill color2="#f5ffe6" rotate="t" angle="180" colors="0 #dafda7;22938f #e4fdc2;1 #f5ffe6" focus="100%" type="gradient"/>
                    <v:shadow on="t" color="black" opacity="24903f" origin=",.5" offset="0,.55556mm"/>
                    <v:textbox>
                      <w:txbxContent>
                        <w:p w14:paraId="34658F0A" w14:textId="11B01305" w:rsidR="00627791" w:rsidRPr="006C2638" w:rsidRDefault="00627791" w:rsidP="00D46362">
                          <w:pPr>
                            <w:pStyle w:val="ListParagraph"/>
                            <w:numPr>
                              <w:ilvl w:val="0"/>
                              <w:numId w:val="20"/>
                            </w:numPr>
                            <w:spacing w:after="0" w:line="264" w:lineRule="auto"/>
                            <w:ind w:right="284"/>
                            <w:jc w:val="center"/>
                            <w:rPr>
                              <w:rFonts w:ascii="Verdana" w:hAnsi="Verdana"/>
                              <w:sz w:val="18"/>
                              <w:szCs w:val="18"/>
                            </w:rPr>
                          </w:pPr>
                          <w:r w:rsidRPr="006C2638">
                            <w:rPr>
                              <w:rFonts w:ascii="Verdana" w:hAnsi="Verdana"/>
                              <w:sz w:val="18"/>
                              <w:szCs w:val="18"/>
                            </w:rPr>
                            <w:t>Information for pupils &amp; identify support systems for pupils</w:t>
                          </w:r>
                        </w:p>
                        <w:p w14:paraId="372D3C5D" w14:textId="77777777" w:rsidR="00627791" w:rsidRPr="006C2638" w:rsidRDefault="00627791" w:rsidP="00504A32">
                          <w:pPr>
                            <w:rPr>
                              <w:rFonts w:ascii="Verdana" w:hAnsi="Verdana"/>
                              <w:sz w:val="18"/>
                              <w:szCs w:val="18"/>
                            </w:rPr>
                          </w:pPr>
                        </w:p>
                      </w:txbxContent>
                    </v:textbox>
                  </v:roundrect>
                  <v:roundrect id="Rounded Rectangle 4" o:spid="_x0000_s1031" style="position:absolute;top:10898;width:44958;height:36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" fillcolor="#ffbe86" strokecolor="#f69240">
                    <v:fill color2="#ffebdb" rotate="t" angle="180" colors="0 #ffbe86;22938f #ffd0aa;1 #ffebdb" focus="100%" type="gradient"/>
                    <v:shadow on="t" color="black" opacity="24903f" origin=",.5" offset="0,.55556mm"/>
                    <v:textbox>
                      <w:txbxContent>
                        <w:p w14:paraId="67FEFE62" w14:textId="14B6BB2F" w:rsidR="00627791" w:rsidRPr="006C2638" w:rsidRDefault="00627791" w:rsidP="00D46362">
                          <w:pPr>
                            <w:pStyle w:val="ListParagraph"/>
                            <w:numPr>
                              <w:ilvl w:val="0"/>
                              <w:numId w:val="19"/>
                            </w:numPr>
                            <w:spacing w:after="0" w:line="264" w:lineRule="auto"/>
                            <w:ind w:right="284"/>
                            <w:jc w:val="center"/>
                            <w:rPr>
                              <w:rFonts w:ascii="Verdana" w:hAnsi="Verdana"/>
                              <w:sz w:val="18"/>
                              <w:szCs w:val="18"/>
                            </w:rPr>
                          </w:pPr>
                          <w:r w:rsidRPr="006C2638">
                            <w:rPr>
                              <w:rFonts w:ascii="Verdana" w:hAnsi="Verdana"/>
                              <w:sz w:val="18"/>
                              <w:szCs w:val="18"/>
                            </w:rPr>
                            <w:t>Establish key communications &amp; a team to support</w:t>
                          </w:r>
                        </w:p>
                        <w:p w14:paraId="3C71E65F" w14:textId="77777777" w:rsidR="00627791" w:rsidRPr="006C2638" w:rsidRDefault="00627791" w:rsidP="00504A32">
                          <w:pPr>
                            <w:rPr>
                              <w:rFonts w:ascii="Verdana" w:hAnsi="Verdana"/>
                              <w:sz w:val="18"/>
                              <w:szCs w:val="18"/>
                            </w:rPr>
                          </w:pPr>
                        </w:p>
                      </w:txbxContent>
                    </v:textbox>
                  </v:roundrect>
                  <v:roundrect id="Rounded Rectangle 5" o:spid="_x0000_s1032" style="position:absolute;left:-70;top:17707;width:44957;height:47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" fillcolor="#c9b5e8" strokecolor="#7d60a0">
                    <v:fill color2="#f0eaf9" rotate="t" angle="180" colors="0 #c9b5e8;22938f #d9cbee;1 #f0eaf9" focus="100%" type="gradient"/>
                    <v:shadow on="t" color="black" opacity="24903f" origin=",.5" offset="0,.55556mm"/>
                    <v:textbox>
                      <w:txbxContent>
                        <w:p w14:paraId="1BD06C24" w14:textId="021133AA" w:rsidR="00627791" w:rsidRPr="006C2638" w:rsidRDefault="00627791" w:rsidP="00D46362">
                          <w:pPr>
                            <w:pStyle w:val="ListParagraph"/>
                            <w:numPr>
                              <w:ilvl w:val="0"/>
                              <w:numId w:val="12"/>
                            </w:numPr>
                            <w:spacing w:after="0" w:line="264" w:lineRule="auto"/>
                            <w:ind w:right="284"/>
                            <w:jc w:val="center"/>
                            <w:rPr>
                              <w:rFonts w:ascii="Verdana" w:hAnsi="Verdana"/>
                              <w:sz w:val="18"/>
                              <w:szCs w:val="18"/>
                            </w:rPr>
                          </w:pPr>
                          <w:r w:rsidRPr="006C2638">
                            <w:rPr>
                              <w:rFonts w:ascii="Verdana" w:hAnsi="Verdana"/>
                              <w:sz w:val="18"/>
                              <w:szCs w:val="18"/>
                            </w:rPr>
                            <w:t>Contact with affected family/families and make their preferences central t</w:t>
                          </w:r>
                          <w:r>
                            <w:rPr>
                              <w:rFonts w:ascii="Verdana" w:hAnsi="Verdana"/>
                              <w:sz w:val="18"/>
                              <w:szCs w:val="18"/>
                            </w:rPr>
                            <w:t xml:space="preserve">o </w:t>
                          </w:r>
                          <w:r w:rsidRPr="006C2638">
                            <w:rPr>
                              <w:rFonts w:ascii="Verdana" w:hAnsi="Verdana"/>
                              <w:sz w:val="18"/>
                              <w:szCs w:val="18"/>
                            </w:rPr>
                            <w:t>planning</w:t>
                          </w:r>
                        </w:p>
                        <w:p w14:paraId="25D16EEE" w14:textId="77777777" w:rsidR="00627791" w:rsidRPr="006C2638" w:rsidRDefault="00627791" w:rsidP="00504A32">
                          <w:pPr>
                            <w:pStyle w:val="ListParagraph"/>
                            <w:jc w:val="center"/>
                            <w:rPr>
                              <w:rFonts w:ascii="Verdana" w:hAnsi="Verdana"/>
                              <w:sz w:val="18"/>
                              <w:szCs w:val="18"/>
                            </w:rPr>
                          </w:pPr>
                        </w:p>
                      </w:txbxContent>
                    </v:textbox>
                  </v:roundrect>
                  <v:roundrect id="Rounded Rectangle 6" o:spid="_x0000_s1033" style="position:absolute;left:458;top:56763;width:44958;height:44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" fillcolor="#ffa2a1" strokecolor="#be4b48">
                    <v:fill color2="#ffe5e5" rotate="t" angle="180" colors="0 #ffa2a1;22938f #ffbebd;1 #ffe5e5" focus="100%" type="gradient"/>
                    <v:shadow on="t" color="black" opacity="24903f" origin=",.5" offset="0,.55556mm"/>
                    <v:textbox>
                      <w:txbxContent>
                        <w:p w14:paraId="0F605FE2" w14:textId="2950ADFC" w:rsidR="00627791" w:rsidRPr="006C2638" w:rsidRDefault="00627791" w:rsidP="00D46362">
                          <w:pPr>
                            <w:pStyle w:val="ListParagraph"/>
                            <w:numPr>
                              <w:ilvl w:val="0"/>
                              <w:numId w:val="23"/>
                            </w:numPr>
                            <w:spacing w:after="0" w:line="264" w:lineRule="auto"/>
                            <w:ind w:right="284"/>
                            <w:jc w:val="center"/>
                            <w:rPr>
                              <w:rFonts w:ascii="Verdana" w:hAnsi="Verdana"/>
                              <w:sz w:val="18"/>
                              <w:szCs w:val="18"/>
                            </w:rPr>
                          </w:pPr>
                          <w:r w:rsidRPr="006C2638">
                            <w:rPr>
                              <w:rFonts w:ascii="Verdana" w:hAnsi="Verdana"/>
                              <w:sz w:val="18"/>
                              <w:szCs w:val="18"/>
                            </w:rPr>
                            <w:t>Formal responses – planning funeral attendance and memorials</w:t>
                          </w:r>
                        </w:p>
                      </w:txbxContent>
                    </v:textbox>
                  </v:roundrect>
                  <v:roundrect id="_x0000_s1034" style="position:absolute;left:867;top:48964;width:44958;height:44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" fillcolor="#bcbcbc">
                    <v:fill color2="#ededed" rotate="t" angle="180" colors="0 #bcbcbc;22938f #d0d0d0;1 #ededed" focus="100%" type="gradient"/>
                    <v:shadow on="t" color="black" opacity="24903f" origin=",.5" offset="0,.55556mm"/>
                    <v:textbox>
                      <w:txbxContent>
                        <w:p w14:paraId="7F2A7A62" w14:textId="19523863" w:rsidR="00627791" w:rsidRPr="006C2638" w:rsidRDefault="00627791" w:rsidP="00D46362">
                          <w:pPr>
                            <w:pStyle w:val="ListParagraph"/>
                            <w:numPr>
                              <w:ilvl w:val="0"/>
                              <w:numId w:val="22"/>
                            </w:numPr>
                            <w:spacing w:after="0" w:line="264" w:lineRule="auto"/>
                            <w:ind w:right="284"/>
                            <w:jc w:val="center"/>
                            <w:rPr>
                              <w:rFonts w:ascii="Verdana" w:hAnsi="Verdana"/>
                              <w:sz w:val="18"/>
                              <w:szCs w:val="18"/>
                            </w:rPr>
                          </w:pPr>
                          <w:r w:rsidRPr="006C2638">
                            <w:rPr>
                              <w:rFonts w:ascii="Verdana" w:hAnsi="Verdana"/>
                              <w:sz w:val="18"/>
                              <w:szCs w:val="18"/>
                            </w:rPr>
                            <w:t>Dealing with the media (where relevant)</w:t>
                          </w:r>
                        </w:p>
                        <w:p w14:paraId="1BA5ED6D" w14:textId="77777777" w:rsidR="00627791" w:rsidRPr="006C2638" w:rsidRDefault="00627791" w:rsidP="00504A32">
                          <w:pPr>
                            <w:rPr>
                              <w:rFonts w:ascii="Verdana" w:hAnsi="Verdana"/>
                              <w:sz w:val="18"/>
                              <w:szCs w:val="18"/>
                            </w:rPr>
                          </w:pPr>
                        </w:p>
                      </w:txbxContent>
                    </v:textbox>
                  </v:roundrect>
                  <v:roundrect id="Rounded Rectangle 9" o:spid="_x0000_s1035" style="position:absolute;left:421;top:25016;width:44958;height:45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" fillcolor="#a3c4ff" strokecolor="#4a7ebb">
                    <v:fill color2="#e5eeff" rotate="t" angle="180" colors="0 #a3c4ff;22938f #bfd5ff;1 #e5eeff" focus="100%" type="gradient"/>
                    <v:shadow on="t" color="black" opacity="24903f" origin=",.5" offset="0,.55556mm"/>
                    <v:textbox>
                      <w:txbxContent>
                        <w:p w14:paraId="4E656B3A" w14:textId="77777777" w:rsidR="00627791" w:rsidRPr="006C2638" w:rsidRDefault="00627791" w:rsidP="00504A32">
                          <w:pPr>
                            <w:spacing w:after="0" w:line="264" w:lineRule="auto"/>
                            <w:ind w:left="360" w:right="284"/>
                            <w:jc w:val="center"/>
                            <w:rPr>
                              <w:rFonts w:ascii="Verdana" w:hAnsi="Verdana"/>
                              <w:sz w:val="18"/>
                              <w:szCs w:val="18"/>
                            </w:rPr>
                          </w:pPr>
                          <w:r w:rsidRPr="006C2638">
                            <w:rPr>
                              <w:rFonts w:ascii="Verdana" w:hAnsi="Verdana"/>
                              <w:sz w:val="18"/>
                              <w:szCs w:val="18"/>
                            </w:rPr>
                            <w:t>4.Information for staff &amp; appropriate advice and support for staff</w:t>
                          </w:r>
                        </w:p>
                        <w:p w14:paraId="23CF675D" w14:textId="77777777" w:rsidR="00627791" w:rsidRPr="006C2638" w:rsidRDefault="00627791" w:rsidP="00504A32">
                          <w:pPr>
                            <w:rPr>
                              <w:rFonts w:ascii="Verdana" w:hAnsi="Verdana"/>
                              <w:sz w:val="18"/>
                              <w:szCs w:val="18"/>
                            </w:rPr>
                          </w:pPr>
                        </w:p>
                      </w:txbxContent>
                    </v:textbox>
                  </v:roundrect>
                  <v:roundrect id="Rounded Rectangle 12" o:spid="_x0000_s1036" style="position:absolute;left:458;top:41170;width:44958;height:46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" fillcolor="#9eeaff" strokecolor="#46aac5">
                    <v:fill color2="#e4f9ff" rotate="t" angle="180" colors="0 #9eeaff;22938f #bbefff;1 #e4f9ff" focus="100%" type="gradient"/>
                    <v:shadow on="t" color="black" opacity="24903f" origin=",.5" offset="0,.55556mm"/>
                    <v:textbox>
                      <w:txbxContent>
                        <w:p w14:paraId="015CA989" w14:textId="4B48DD03" w:rsidR="00627791" w:rsidRPr="006C2638" w:rsidRDefault="00627791" w:rsidP="00D46362">
                          <w:pPr>
                            <w:pStyle w:val="ListParagraph"/>
                            <w:numPr>
                              <w:ilvl w:val="0"/>
                              <w:numId w:val="21"/>
                            </w:numPr>
                            <w:spacing w:after="0" w:line="264" w:lineRule="auto"/>
                            <w:ind w:right="284"/>
                            <w:jc w:val="center"/>
                            <w:rPr>
                              <w:rFonts w:ascii="Verdana" w:hAnsi="Verdana"/>
                              <w:sz w:val="18"/>
                              <w:szCs w:val="18"/>
                            </w:rPr>
                          </w:pPr>
                          <w:r w:rsidRPr="006C2638">
                            <w:rPr>
                              <w:rFonts w:ascii="Verdana" w:hAnsi="Verdana"/>
                              <w:sz w:val="18"/>
                              <w:szCs w:val="18"/>
                            </w:rPr>
                            <w:t>Information for parents/carers</w:t>
                          </w:r>
                        </w:p>
                        <w:p w14:paraId="5AE0AE41" w14:textId="77777777" w:rsidR="00627791" w:rsidRPr="006C2638" w:rsidRDefault="00627791" w:rsidP="00504A32">
                          <w:pPr>
                            <w:rPr>
                              <w:rFonts w:ascii="Verdana" w:hAnsi="Verdana"/>
                              <w:sz w:val="18"/>
                              <w:szCs w:val="18"/>
                            </w:rPr>
                          </w:pP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37" type="#_x0000_t67" style="position:absolute;left:20955;top:8763;width:2057;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" adj="10800" fillcolor="#f79646" strokecolor="#b66d31" strokeweight="2pt"/>
                  <v:shape id="Down Arrow 13" o:spid="_x0000_s1038" type="#_x0000_t67" style="position:absolute;left:21165;top:16053;width:2058;height: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" adj="10800" fillcolor="#f79646" strokecolor="#b66d31" strokeweight="2pt"/>
                  <v:shape id="Down Arrow 14" o:spid="_x0000_s1039" type="#_x0000_t67" style="position:absolute;left:21236;top:22767;width:2057;height: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" adj="10800" fillcolor="#f79646" strokecolor="#b66d31" strokeweight="2pt"/>
                  <v:shape id="Down Arrow 15" o:spid="_x0000_s1040" type="#_x0000_t67" style="position:absolute;left:21165;top:30868;width:2058;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" adj="10800" fillcolor="#f79646" strokecolor="#b66d31" strokeweight="2pt"/>
                  <v:shape id="Down Arrow 16" o:spid="_x0000_s1041" type="#_x0000_t67" style="position:absolute;left:21410;top:39589;width:2058;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" adj="10800" fillcolor="#f79646" strokecolor="#b66d31" strokeweight="2pt"/>
                  <v:shape id="Down Arrow 17" o:spid="_x0000_s1042" type="#_x0000_t67" style="position:absolute;left:21410;top:46938;width:2058;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" adj="10800" fillcolor="#f79646" strokecolor="#b66d31" strokeweight="2pt"/>
                  <v:shape id="Down Arrow 18" o:spid="_x0000_s1043" type="#_x0000_t67" style="position:absolute;left:21533;top:55130;width:2057;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" adj="10800" fillcolor="#f79646" strokecolor="#b66d31" strokeweight="2pt"/>
                </v:group>
                <v:roundrect id="Rounded Rectangle 3" o:spid="_x0000_s1044" style="position:absolute;width:60960;height:4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" fillcolor="#ffa2a1" strokecolor="#be4b48">
                  <v:fill color2="#ffe5e5" rotate="t" angle="180" colors="0 #ffa2a1;22938f #ffbebd;1 #ffe5e5" focus="100%" type="gradient"/>
                  <v:shadow on="t" color="black" opacity="24903f" origin=",.5" offset="0,.55556mm"/>
                  <v:textbox>
                    <w:txbxContent>
                      <w:p w14:paraId="5DF1465B" w14:textId="0698228F" w:rsidR="00627791" w:rsidRPr="006C2638" w:rsidRDefault="00627791" w:rsidP="00D46362">
                        <w:pPr>
                          <w:pStyle w:val="ListParagraph"/>
                          <w:numPr>
                            <w:ilvl w:val="0"/>
                            <w:numId w:val="18"/>
                          </w:numPr>
                          <w:spacing w:after="0" w:line="264" w:lineRule="auto"/>
                          <w:ind w:right="284"/>
                          <w:jc w:val="center"/>
                          <w:rPr>
                            <w:rFonts w:ascii="Verdana" w:hAnsi="Verdana"/>
                            <w:sz w:val="18"/>
                            <w:szCs w:val="18"/>
                          </w:rPr>
                        </w:pPr>
                        <w:r w:rsidRPr="006C2638">
                          <w:rPr>
                            <w:rFonts w:ascii="Verdana" w:hAnsi="Verdana"/>
                            <w:sz w:val="18"/>
                            <w:szCs w:val="18"/>
                          </w:rPr>
                          <w:t>Gather Information Facts &amp; Appoint roles and responsibilities</w:t>
                        </w:r>
                      </w:p>
                      <w:p w14:paraId="0C24F70A" w14:textId="77777777" w:rsidR="00627791" w:rsidRPr="006C2638" w:rsidRDefault="00627791" w:rsidP="00504A32">
                        <w:pPr>
                          <w:pStyle w:val="ListParagraph"/>
                          <w:rPr>
                            <w:rFonts w:ascii="Verdana" w:hAnsi="Verdana"/>
                            <w:sz w:val="18"/>
                            <w:szCs w:val="18"/>
                          </w:rPr>
                        </w:pPr>
                      </w:p>
                    </w:txbxContent>
                  </v:textbox>
                </v:roundrect>
              </v:group>
            </w:pict>
          </mc:Fallback>
        </mc:AlternateContent>
      </w:r>
    </w:p>
    <w:p w14:paraId="22261873" w14:textId="23571540" w:rsidR="00504A32" w:rsidRPr="006C2638" w:rsidRDefault="006C2638" w:rsidP="00504A32">
      <w:pPr>
        <w:spacing w:after="0" w:line="240" w:lineRule="auto"/>
        <w:rPr>
          <w:rFonts w:ascii="Verdana" w:hAnsi="Verdana" w:cs="Arial"/>
          <w:b/>
          <w:color w:val="17365D" w:themeColor="text2" w:themeShade="BF"/>
          <w:sz w:val="20"/>
          <w:szCs w:val="20"/>
        </w:rPr>
      </w:pPr>
      <w:r w:rsidRPr="006C2638">
        <w:rPr>
          <w:rFonts w:ascii="Verdana" w:hAnsi="Verdana" w:cs="Arial"/>
          <w:noProof/>
          <w:sz w:val="20"/>
          <w:szCs w:val="20"/>
          <w:lang w:eastAsia="en-GB"/>
        </w:rPr>
        <mc:AlternateContent>
          <mc:Choice Requires="wpg">
            <w:drawing>
              <wp:anchor distT="0" distB="0" distL="114300" distR="114300" simplePos="0" relativeHeight="251658241" behindDoc="0" locked="0" layoutInCell="1" allowOverlap="1" wp14:anchorId="1B28730F" wp14:editId="67EAABA9">
                <wp:simplePos x="0" y="0"/>
                <wp:positionH relativeFrom="column">
                  <wp:posOffset>2952750</wp:posOffset>
                </wp:positionH>
                <wp:positionV relativeFrom="paragraph">
                  <wp:posOffset>17145</wp:posOffset>
                </wp:positionV>
                <wp:extent cx="3265170" cy="5552120"/>
                <wp:effectExtent l="57150" t="38100" r="68580" b="86995"/>
                <wp:wrapNone/>
                <wp:docPr id="19" name="Group 19"/>
                <wp:cNvGraphicFramePr/>
                <a:graphic xmlns:a="http://schemas.openxmlformats.org/drawingml/2006/main">
                  <a:graphicData uri="http://schemas.microsoft.com/office/word/2010/wordprocessingGroup">
                    <wpg:wgp>
                      <wpg:cNvGrpSpPr/>
                      <wpg:grpSpPr>
                        <a:xfrm>
                          <a:off x="0" y="0"/>
                          <a:ext cx="3265170" cy="5552120"/>
                          <a:chOff x="0" y="75045"/>
                          <a:chExt cx="6188151" cy="4169032"/>
                        </a:xfrm>
                      </wpg:grpSpPr>
                      <wpg:grpSp>
                        <wpg:cNvPr id="20" name="Group 20"/>
                        <wpg:cNvGrpSpPr/>
                        <wpg:grpSpPr>
                          <a:xfrm>
                            <a:off x="26126" y="600891"/>
                            <a:ext cx="6162025" cy="3643186"/>
                            <a:chOff x="-7025" y="876300"/>
                            <a:chExt cx="4544964" cy="3651213"/>
                          </a:xfrm>
                        </wpg:grpSpPr>
                        <wps:wsp>
                          <wps:cNvPr id="21" name="Rounded Rectangle 11"/>
                          <wps:cNvSpPr/>
                          <wps:spPr>
                            <a:xfrm>
                              <a:off x="0" y="3178196"/>
                              <a:ext cx="4495799" cy="537184"/>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0447C7E5" w14:textId="77777777" w:rsidR="00627791" w:rsidRPr="006C2638" w:rsidRDefault="00627791" w:rsidP="00D46362">
                                <w:pPr>
                                  <w:pStyle w:val="ListParagraph"/>
                                  <w:numPr>
                                    <w:ilvl w:val="0"/>
                                    <w:numId w:val="8"/>
                                  </w:numPr>
                                  <w:spacing w:after="0" w:line="264" w:lineRule="auto"/>
                                  <w:ind w:right="284"/>
                                  <w:jc w:val="center"/>
                                  <w:rPr>
                                    <w:rFonts w:ascii="Verdana" w:hAnsi="Verdana"/>
                                    <w:sz w:val="18"/>
                                    <w:szCs w:val="18"/>
                                  </w:rPr>
                                </w:pPr>
                                <w:r w:rsidRPr="006C2638">
                                  <w:rPr>
                                    <w:rFonts w:ascii="Verdana" w:hAnsi="Verdana"/>
                                    <w:sz w:val="18"/>
                                    <w:szCs w:val="18"/>
                                  </w:rPr>
                                  <w:t>Ensure appropriate information provided to school community</w:t>
                                </w:r>
                              </w:p>
                              <w:p w14:paraId="50CC4E3E" w14:textId="77777777" w:rsidR="00627791" w:rsidRPr="006C2638" w:rsidRDefault="00627791" w:rsidP="00504A32">
                                <w:pPr>
                                  <w:rPr>
                                    <w:rFonts w:ascii="Verdana" w:hAnsi="Verdan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ounded Rectangle 4"/>
                          <wps:cNvSpPr/>
                          <wps:spPr>
                            <a:xfrm>
                              <a:off x="0" y="1089841"/>
                              <a:ext cx="4495800" cy="36876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48E28740" w14:textId="77777777" w:rsidR="00627791" w:rsidRPr="006C2638" w:rsidRDefault="00627791" w:rsidP="00D46362">
                                <w:pPr>
                                  <w:pStyle w:val="ListParagraph"/>
                                  <w:numPr>
                                    <w:ilvl w:val="0"/>
                                    <w:numId w:val="11"/>
                                  </w:numPr>
                                  <w:spacing w:after="0" w:line="264" w:lineRule="auto"/>
                                  <w:ind w:right="284"/>
                                  <w:jc w:val="center"/>
                                  <w:rPr>
                                    <w:rFonts w:ascii="Verdana" w:hAnsi="Verdana"/>
                                    <w:sz w:val="18"/>
                                    <w:szCs w:val="18"/>
                                  </w:rPr>
                                </w:pPr>
                                <w:r w:rsidRPr="006C2638">
                                  <w:rPr>
                                    <w:rFonts w:ascii="Verdana" w:hAnsi="Verdana"/>
                                    <w:sz w:val="18"/>
                                    <w:szCs w:val="18"/>
                                  </w:rPr>
                                  <w:t>Communicate with the family</w:t>
                                </w:r>
                              </w:p>
                              <w:p w14:paraId="356B7D37" w14:textId="77777777" w:rsidR="00627791" w:rsidRPr="006C2638" w:rsidRDefault="00627791" w:rsidP="00504A32">
                                <w:pPr>
                                  <w:rPr>
                                    <w:rFonts w:ascii="Verdana" w:hAnsi="Verdan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ounded Rectangle 5"/>
                          <wps:cNvSpPr/>
                          <wps:spPr>
                            <a:xfrm>
                              <a:off x="-7025" y="1806860"/>
                              <a:ext cx="4495800" cy="396332"/>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77AF6E16" w14:textId="77777777" w:rsidR="00627791" w:rsidRPr="006C2638" w:rsidRDefault="00627791" w:rsidP="00D46362">
                                <w:pPr>
                                  <w:pStyle w:val="ListParagraph"/>
                                  <w:numPr>
                                    <w:ilvl w:val="0"/>
                                    <w:numId w:val="17"/>
                                  </w:numPr>
                                  <w:spacing w:after="0" w:line="264" w:lineRule="auto"/>
                                  <w:ind w:right="284"/>
                                  <w:jc w:val="center"/>
                                  <w:rPr>
                                    <w:rFonts w:ascii="Verdana" w:hAnsi="Verdana"/>
                                    <w:sz w:val="18"/>
                                    <w:szCs w:val="18"/>
                                  </w:rPr>
                                </w:pPr>
                                <w:r w:rsidRPr="006C2638">
                                  <w:rPr>
                                    <w:rFonts w:ascii="Verdana" w:hAnsi="Verdana"/>
                                    <w:sz w:val="18"/>
                                    <w:szCs w:val="18"/>
                                  </w:rPr>
                                  <w:t>Plan the pupil’s return to school, including support</w:t>
                                </w:r>
                              </w:p>
                              <w:p w14:paraId="201F2A4B" w14:textId="77777777" w:rsidR="00627791" w:rsidRPr="006C2638" w:rsidRDefault="00627791" w:rsidP="00504A32">
                                <w:pPr>
                                  <w:pStyle w:val="ListParagraph"/>
                                  <w:jc w:val="center"/>
                                  <w:rPr>
                                    <w:rFonts w:ascii="Verdana" w:hAnsi="Verdan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9"/>
                          <wps:cNvSpPr/>
                          <wps:spPr>
                            <a:xfrm>
                              <a:off x="42139" y="2501641"/>
                              <a:ext cx="4495800" cy="455684"/>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6A65317" w14:textId="22232635" w:rsidR="00627791" w:rsidRPr="006C2638" w:rsidRDefault="00627791" w:rsidP="00504A32">
                                <w:pPr>
                                  <w:spacing w:after="0" w:line="264" w:lineRule="auto"/>
                                  <w:ind w:left="360" w:right="284"/>
                                  <w:jc w:val="center"/>
                                  <w:rPr>
                                    <w:rFonts w:ascii="Verdana" w:hAnsi="Verdana"/>
                                    <w:sz w:val="18"/>
                                    <w:szCs w:val="18"/>
                                  </w:rPr>
                                </w:pPr>
                                <w:r w:rsidRPr="006C2638">
                                  <w:rPr>
                                    <w:rFonts w:ascii="Verdana" w:hAnsi="Verdana"/>
                                    <w:sz w:val="18"/>
                                    <w:szCs w:val="18"/>
                                  </w:rPr>
                                  <w:t>4. Ensure appropriate support and information available to staff</w:t>
                                </w:r>
                              </w:p>
                              <w:p w14:paraId="15CE7D03" w14:textId="77777777" w:rsidR="00627791" w:rsidRPr="006C2638" w:rsidRDefault="00627791" w:rsidP="00504A32">
                                <w:pPr>
                                  <w:rPr>
                                    <w:rFonts w:ascii="Verdana" w:hAnsi="Verdan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unded Rectangle 12"/>
                          <wps:cNvSpPr/>
                          <wps:spPr>
                            <a:xfrm>
                              <a:off x="-7015" y="4063315"/>
                              <a:ext cx="4495800" cy="464198"/>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2D9EA5E5" w14:textId="77777777" w:rsidR="00627791" w:rsidRPr="006C2638" w:rsidRDefault="00627791" w:rsidP="00D46362">
                                <w:pPr>
                                  <w:pStyle w:val="ListParagraph"/>
                                  <w:numPr>
                                    <w:ilvl w:val="0"/>
                                    <w:numId w:val="9"/>
                                  </w:numPr>
                                  <w:spacing w:after="0" w:line="264" w:lineRule="auto"/>
                                  <w:ind w:right="284"/>
                                  <w:contextualSpacing w:val="0"/>
                                  <w:jc w:val="center"/>
                                  <w:rPr>
                                    <w:rFonts w:ascii="Verdana" w:hAnsi="Verdana"/>
                                    <w:sz w:val="18"/>
                                    <w:szCs w:val="18"/>
                                  </w:rPr>
                                </w:pPr>
                                <w:r w:rsidRPr="006C2638">
                                  <w:rPr>
                                    <w:rFonts w:ascii="Verdana" w:hAnsi="Verdana"/>
                                    <w:sz w:val="18"/>
                                    <w:szCs w:val="18"/>
                                  </w:rPr>
                                  <w:t>Provide ongoing monitoring and review of pupil’s needs</w:t>
                                </w:r>
                              </w:p>
                              <w:p w14:paraId="3A4F18CF" w14:textId="77777777" w:rsidR="00627791" w:rsidRPr="006C2638" w:rsidRDefault="00627791" w:rsidP="00504A32">
                                <w:pPr>
                                  <w:rPr>
                                    <w:rFonts w:ascii="Verdana" w:hAnsi="Verdan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Down Arrow 2"/>
                          <wps:cNvSpPr/>
                          <wps:spPr>
                            <a:xfrm>
                              <a:off x="2095500" y="876300"/>
                              <a:ext cx="205740" cy="91440"/>
                            </a:xfrm>
                            <a:prstGeom prst="downArrow">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Down Arrow 13"/>
                          <wps:cNvSpPr/>
                          <wps:spPr>
                            <a:xfrm>
                              <a:off x="2116574" y="1605390"/>
                              <a:ext cx="205740" cy="91440"/>
                            </a:xfrm>
                            <a:prstGeom prst="downArrow">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Down Arrow 14"/>
                          <wps:cNvSpPr/>
                          <wps:spPr>
                            <a:xfrm>
                              <a:off x="2143197" y="2305885"/>
                              <a:ext cx="205740" cy="91440"/>
                            </a:xfrm>
                            <a:prstGeom prst="downArrow">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Down Arrow 15"/>
                          <wps:cNvSpPr/>
                          <wps:spPr>
                            <a:xfrm>
                              <a:off x="2143200" y="3021357"/>
                              <a:ext cx="205740" cy="91440"/>
                            </a:xfrm>
                            <a:prstGeom prst="downArrow">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 name="Rounded Rectangle 3"/>
                        <wps:cNvSpPr/>
                        <wps:spPr>
                          <a:xfrm>
                            <a:off x="0" y="75045"/>
                            <a:ext cx="6095999" cy="438150"/>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07779625" w14:textId="754EC34E" w:rsidR="00627791" w:rsidRPr="006C2638" w:rsidRDefault="00627791" w:rsidP="00D46362">
                              <w:pPr>
                                <w:pStyle w:val="ListParagraph"/>
                                <w:numPr>
                                  <w:ilvl w:val="0"/>
                                  <w:numId w:val="5"/>
                                </w:numPr>
                                <w:spacing w:after="0" w:line="264" w:lineRule="auto"/>
                                <w:ind w:right="284"/>
                                <w:contextualSpacing w:val="0"/>
                                <w:jc w:val="center"/>
                                <w:rPr>
                                  <w:rFonts w:ascii="Verdana" w:hAnsi="Verdana"/>
                                  <w:sz w:val="18"/>
                                  <w:szCs w:val="18"/>
                                </w:rPr>
                              </w:pPr>
                              <w:r w:rsidRPr="006C2638">
                                <w:rPr>
                                  <w:rFonts w:ascii="Verdana" w:hAnsi="Verdana"/>
                                  <w:sz w:val="18"/>
                                  <w:szCs w:val="18"/>
                                </w:rPr>
                                <w:t>Gather Information Facts &amp; Appoint a Key Adult</w:t>
                              </w:r>
                            </w:p>
                            <w:p w14:paraId="11C7ADDC" w14:textId="77777777" w:rsidR="00627791" w:rsidRPr="006C2638" w:rsidRDefault="00627791" w:rsidP="00504A32">
                              <w:pPr>
                                <w:pStyle w:val="ListParagraph"/>
                                <w:rPr>
                                  <w:rFonts w:ascii="Verdana" w:hAnsi="Verdan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28730F" id="Group 19" o:spid="_x0000_s1045" style="position:absolute;margin-left:232.5pt;margin-top:1.35pt;width:257.1pt;height:437.15pt;z-index:251658241;mso-width-relative:margin;mso-height-relative:margin" coordorigin=",750" coordsize="61881,41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">
                <v:group id="Group 20" o:spid="_x0000_s1046" style="position:absolute;left:261;top:6008;width:61620;height:36432" coordorigin="-70,8763" coordsize="45449,3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oundrect id="Rounded Rectangle 11" o:spid="_x0000_s1047" style="position:absolute;top:31781;width:44957;height:53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" fillcolor="#dafda7" strokecolor="#98b954">
                    <v:fill color2="#f5ffe6" rotate="t" angle="180" colors="0 #dafda7;22938f #e4fdc2;1 #f5ffe6" focus="100%" type="gradient"/>
                    <v:shadow on="t" color="black" opacity="24903f" origin=",.5" offset="0,.55556mm"/>
                    <v:textbox>
                      <w:txbxContent>
                        <w:p w14:paraId="0447C7E5" w14:textId="77777777" w:rsidR="00627791" w:rsidRPr="006C2638" w:rsidRDefault="00627791" w:rsidP="00D46362">
                          <w:pPr>
                            <w:pStyle w:val="ListParagraph"/>
                            <w:numPr>
                              <w:ilvl w:val="0"/>
                              <w:numId w:val="8"/>
                            </w:numPr>
                            <w:spacing w:after="0" w:line="264" w:lineRule="auto"/>
                            <w:ind w:right="284"/>
                            <w:jc w:val="center"/>
                            <w:rPr>
                              <w:rFonts w:ascii="Verdana" w:hAnsi="Verdana"/>
                              <w:sz w:val="18"/>
                              <w:szCs w:val="18"/>
                            </w:rPr>
                          </w:pPr>
                          <w:r w:rsidRPr="006C2638">
                            <w:rPr>
                              <w:rFonts w:ascii="Verdana" w:hAnsi="Verdana"/>
                              <w:sz w:val="18"/>
                              <w:szCs w:val="18"/>
                            </w:rPr>
                            <w:t>Ensure appropriate information provided to school community</w:t>
                          </w:r>
                        </w:p>
                        <w:p w14:paraId="50CC4E3E" w14:textId="77777777" w:rsidR="00627791" w:rsidRPr="006C2638" w:rsidRDefault="00627791" w:rsidP="00504A32">
                          <w:pPr>
                            <w:rPr>
                              <w:rFonts w:ascii="Verdana" w:hAnsi="Verdana"/>
                              <w:sz w:val="18"/>
                              <w:szCs w:val="18"/>
                            </w:rPr>
                          </w:pPr>
                        </w:p>
                      </w:txbxContent>
                    </v:textbox>
                  </v:roundrect>
                  <v:roundrect id="Rounded Rectangle 4" o:spid="_x0000_s1048" style="position:absolute;top:10898;width:44958;height:36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" fillcolor="#ffbe86" strokecolor="#f69240">
                    <v:fill color2="#ffebdb" rotate="t" angle="180" colors="0 #ffbe86;22938f #ffd0aa;1 #ffebdb" focus="100%" type="gradient"/>
                    <v:shadow on="t" color="black" opacity="24903f" origin=",.5" offset="0,.55556mm"/>
                    <v:textbox>
                      <w:txbxContent>
                        <w:p w14:paraId="48E28740" w14:textId="77777777" w:rsidR="00627791" w:rsidRPr="006C2638" w:rsidRDefault="00627791" w:rsidP="00D46362">
                          <w:pPr>
                            <w:pStyle w:val="ListParagraph"/>
                            <w:numPr>
                              <w:ilvl w:val="0"/>
                              <w:numId w:val="11"/>
                            </w:numPr>
                            <w:spacing w:after="0" w:line="264" w:lineRule="auto"/>
                            <w:ind w:right="284"/>
                            <w:jc w:val="center"/>
                            <w:rPr>
                              <w:rFonts w:ascii="Verdana" w:hAnsi="Verdana"/>
                              <w:sz w:val="18"/>
                              <w:szCs w:val="18"/>
                            </w:rPr>
                          </w:pPr>
                          <w:r w:rsidRPr="006C2638">
                            <w:rPr>
                              <w:rFonts w:ascii="Verdana" w:hAnsi="Verdana"/>
                              <w:sz w:val="18"/>
                              <w:szCs w:val="18"/>
                            </w:rPr>
                            <w:t>Communicate with the family</w:t>
                          </w:r>
                        </w:p>
                        <w:p w14:paraId="356B7D37" w14:textId="77777777" w:rsidR="00627791" w:rsidRPr="006C2638" w:rsidRDefault="00627791" w:rsidP="00504A32">
                          <w:pPr>
                            <w:rPr>
                              <w:rFonts w:ascii="Verdana" w:hAnsi="Verdana"/>
                              <w:sz w:val="18"/>
                              <w:szCs w:val="18"/>
                            </w:rPr>
                          </w:pPr>
                        </w:p>
                      </w:txbxContent>
                    </v:textbox>
                  </v:roundrect>
                  <v:roundrect id="Rounded Rectangle 5" o:spid="_x0000_s1049" style="position:absolute;left:-70;top:18068;width:44957;height:39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" fillcolor="#c9b5e8" strokecolor="#7d60a0">
                    <v:fill color2="#f0eaf9" rotate="t" angle="180" colors="0 #c9b5e8;22938f #d9cbee;1 #f0eaf9" focus="100%" type="gradient"/>
                    <v:shadow on="t" color="black" opacity="24903f" origin=",.5" offset="0,.55556mm"/>
                    <v:textbox>
                      <w:txbxContent>
                        <w:p w14:paraId="77AF6E16" w14:textId="77777777" w:rsidR="00627791" w:rsidRPr="006C2638" w:rsidRDefault="00627791" w:rsidP="00D46362">
                          <w:pPr>
                            <w:pStyle w:val="ListParagraph"/>
                            <w:numPr>
                              <w:ilvl w:val="0"/>
                              <w:numId w:val="17"/>
                            </w:numPr>
                            <w:spacing w:after="0" w:line="264" w:lineRule="auto"/>
                            <w:ind w:right="284"/>
                            <w:jc w:val="center"/>
                            <w:rPr>
                              <w:rFonts w:ascii="Verdana" w:hAnsi="Verdana"/>
                              <w:sz w:val="18"/>
                              <w:szCs w:val="18"/>
                            </w:rPr>
                          </w:pPr>
                          <w:r w:rsidRPr="006C2638">
                            <w:rPr>
                              <w:rFonts w:ascii="Verdana" w:hAnsi="Verdana"/>
                              <w:sz w:val="18"/>
                              <w:szCs w:val="18"/>
                            </w:rPr>
                            <w:t>Plan the pupil’s return to school, including support</w:t>
                          </w:r>
                        </w:p>
                        <w:p w14:paraId="201F2A4B" w14:textId="77777777" w:rsidR="00627791" w:rsidRPr="006C2638" w:rsidRDefault="00627791" w:rsidP="00504A32">
                          <w:pPr>
                            <w:pStyle w:val="ListParagraph"/>
                            <w:jc w:val="center"/>
                            <w:rPr>
                              <w:rFonts w:ascii="Verdana" w:hAnsi="Verdana"/>
                              <w:sz w:val="18"/>
                              <w:szCs w:val="18"/>
                            </w:rPr>
                          </w:pPr>
                        </w:p>
                      </w:txbxContent>
                    </v:textbox>
                  </v:roundrect>
                  <v:roundrect id="Rounded Rectangle 9" o:spid="_x0000_s1050" style="position:absolute;left:421;top:25016;width:44958;height:45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" fillcolor="#a3c4ff" strokecolor="#4a7ebb">
                    <v:fill color2="#e5eeff" rotate="t" angle="180" colors="0 #a3c4ff;22938f #bfd5ff;1 #e5eeff" focus="100%" type="gradient"/>
                    <v:shadow on="t" color="black" opacity="24903f" origin=",.5" offset="0,.55556mm"/>
                    <v:textbox>
                      <w:txbxContent>
                        <w:p w14:paraId="66A65317" w14:textId="22232635" w:rsidR="00627791" w:rsidRPr="006C2638" w:rsidRDefault="00627791" w:rsidP="00504A32">
                          <w:pPr>
                            <w:spacing w:after="0" w:line="264" w:lineRule="auto"/>
                            <w:ind w:left="360" w:right="284"/>
                            <w:jc w:val="center"/>
                            <w:rPr>
                              <w:rFonts w:ascii="Verdana" w:hAnsi="Verdana"/>
                              <w:sz w:val="18"/>
                              <w:szCs w:val="18"/>
                            </w:rPr>
                          </w:pPr>
                          <w:r w:rsidRPr="006C2638">
                            <w:rPr>
                              <w:rFonts w:ascii="Verdana" w:hAnsi="Verdana"/>
                              <w:sz w:val="18"/>
                              <w:szCs w:val="18"/>
                            </w:rPr>
                            <w:t>4. Ensure appropriate support and information available to staff</w:t>
                          </w:r>
                        </w:p>
                        <w:p w14:paraId="15CE7D03" w14:textId="77777777" w:rsidR="00627791" w:rsidRPr="006C2638" w:rsidRDefault="00627791" w:rsidP="00504A32">
                          <w:pPr>
                            <w:rPr>
                              <w:rFonts w:ascii="Verdana" w:hAnsi="Verdana"/>
                              <w:sz w:val="18"/>
                              <w:szCs w:val="18"/>
                            </w:rPr>
                          </w:pPr>
                        </w:p>
                      </w:txbxContent>
                    </v:textbox>
                  </v:roundrect>
                  <v:roundrect id="Rounded Rectangle 12" o:spid="_x0000_s1051" style="position:absolute;left:-70;top:40633;width:44957;height:46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" fillcolor="#9eeaff" strokecolor="#46aac5">
                    <v:fill color2="#e4f9ff" rotate="t" angle="180" colors="0 #9eeaff;22938f #bbefff;1 #e4f9ff" focus="100%" type="gradient"/>
                    <v:shadow on="t" color="black" opacity="24903f" origin=",.5" offset="0,.55556mm"/>
                    <v:textbox>
                      <w:txbxContent>
                        <w:p w14:paraId="2D9EA5E5" w14:textId="77777777" w:rsidR="00627791" w:rsidRPr="006C2638" w:rsidRDefault="00627791" w:rsidP="00D46362">
                          <w:pPr>
                            <w:pStyle w:val="ListParagraph"/>
                            <w:numPr>
                              <w:ilvl w:val="0"/>
                              <w:numId w:val="9"/>
                            </w:numPr>
                            <w:spacing w:after="0" w:line="264" w:lineRule="auto"/>
                            <w:ind w:right="284"/>
                            <w:contextualSpacing w:val="0"/>
                            <w:jc w:val="center"/>
                            <w:rPr>
                              <w:rFonts w:ascii="Verdana" w:hAnsi="Verdana"/>
                              <w:sz w:val="18"/>
                              <w:szCs w:val="18"/>
                            </w:rPr>
                          </w:pPr>
                          <w:r w:rsidRPr="006C2638">
                            <w:rPr>
                              <w:rFonts w:ascii="Verdana" w:hAnsi="Verdana"/>
                              <w:sz w:val="18"/>
                              <w:szCs w:val="18"/>
                            </w:rPr>
                            <w:t>Provide ongoing monitoring and review of pupil’s needs</w:t>
                          </w:r>
                        </w:p>
                        <w:p w14:paraId="3A4F18CF" w14:textId="77777777" w:rsidR="00627791" w:rsidRPr="006C2638" w:rsidRDefault="00627791" w:rsidP="00504A32">
                          <w:pPr>
                            <w:rPr>
                              <w:rFonts w:ascii="Verdana" w:hAnsi="Verdana"/>
                              <w:sz w:val="18"/>
                              <w:szCs w:val="18"/>
                            </w:rPr>
                          </w:pPr>
                        </w:p>
                      </w:txbxContent>
                    </v:textbox>
                  </v:roundrect>
                  <v:shape id="Down Arrow 2" o:spid="_x0000_s1052" type="#_x0000_t67" style="position:absolute;left:20955;top:8763;width:2057;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" adj="10800" fillcolor="#f79646" strokecolor="#b66d31" strokeweight="2pt"/>
                  <v:shape id="Down Arrow 13" o:spid="_x0000_s1053" type="#_x0000_t67" style="position:absolute;left:21165;top:16053;width:2058;height: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" adj="10800" fillcolor="#f79646" strokecolor="#b66d31" strokeweight="2pt"/>
                  <v:shape id="Down Arrow 14" o:spid="_x0000_s1054" type="#_x0000_t67" style="position:absolute;left:21431;top:23058;width:2058;height: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" adj="10800" fillcolor="#f79646" strokecolor="#b66d31" strokeweight="2pt"/>
                  <v:shape id="Down Arrow 15" o:spid="_x0000_s1055" type="#_x0000_t67" style="position:absolute;left:21432;top:30213;width:2057;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" adj="10800" fillcolor="#f79646" strokecolor="#b66d31" strokeweight="2pt"/>
                </v:group>
                <v:roundrect id="Rounded Rectangle 3" o:spid="_x0000_s1056" style="position:absolute;top:750;width:60959;height:4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" fillcolor="#ffa2a1" strokecolor="#be4b48">
                  <v:fill color2="#ffe5e5" rotate="t" angle="180" colors="0 #ffa2a1;22938f #ffbebd;1 #ffe5e5" focus="100%" type="gradient"/>
                  <v:shadow on="t" color="black" opacity="24903f" origin=",.5" offset="0,.55556mm"/>
                  <v:textbox>
                    <w:txbxContent>
                      <w:p w14:paraId="07779625" w14:textId="754EC34E" w:rsidR="00627791" w:rsidRPr="006C2638" w:rsidRDefault="00627791" w:rsidP="00D46362">
                        <w:pPr>
                          <w:pStyle w:val="ListParagraph"/>
                          <w:numPr>
                            <w:ilvl w:val="0"/>
                            <w:numId w:val="5"/>
                          </w:numPr>
                          <w:spacing w:after="0" w:line="264" w:lineRule="auto"/>
                          <w:ind w:right="284"/>
                          <w:contextualSpacing w:val="0"/>
                          <w:jc w:val="center"/>
                          <w:rPr>
                            <w:rFonts w:ascii="Verdana" w:hAnsi="Verdana"/>
                            <w:sz w:val="18"/>
                            <w:szCs w:val="18"/>
                          </w:rPr>
                        </w:pPr>
                        <w:r w:rsidRPr="006C2638">
                          <w:rPr>
                            <w:rFonts w:ascii="Verdana" w:hAnsi="Verdana"/>
                            <w:sz w:val="18"/>
                            <w:szCs w:val="18"/>
                          </w:rPr>
                          <w:t>Gather Information Facts &amp; Appoint a Key Adult</w:t>
                        </w:r>
                      </w:p>
                      <w:p w14:paraId="11C7ADDC" w14:textId="77777777" w:rsidR="00627791" w:rsidRPr="006C2638" w:rsidRDefault="00627791" w:rsidP="00504A32">
                        <w:pPr>
                          <w:pStyle w:val="ListParagraph"/>
                          <w:rPr>
                            <w:rFonts w:ascii="Verdana" w:hAnsi="Verdana"/>
                            <w:sz w:val="18"/>
                            <w:szCs w:val="18"/>
                          </w:rPr>
                        </w:pPr>
                      </w:p>
                    </w:txbxContent>
                  </v:textbox>
                </v:roundrect>
              </v:group>
            </w:pict>
          </mc:Fallback>
        </mc:AlternateContent>
      </w:r>
    </w:p>
    <w:p w14:paraId="2A84B3C5" w14:textId="04C09442" w:rsidR="00504A32" w:rsidRPr="006C2638" w:rsidRDefault="00504A32" w:rsidP="00504A32">
      <w:pPr>
        <w:spacing w:after="0" w:line="240" w:lineRule="auto"/>
        <w:rPr>
          <w:rFonts w:ascii="Verdana" w:hAnsi="Verdana" w:cs="Arial"/>
          <w:b/>
          <w:color w:val="17365D" w:themeColor="text2" w:themeShade="BF"/>
          <w:sz w:val="20"/>
          <w:szCs w:val="20"/>
        </w:rPr>
      </w:pPr>
    </w:p>
    <w:p w14:paraId="3FF144B0" w14:textId="4FBA9009" w:rsidR="00504A32" w:rsidRPr="006C2638" w:rsidRDefault="00504A32" w:rsidP="00504A32">
      <w:pPr>
        <w:spacing w:after="0" w:line="240" w:lineRule="auto"/>
        <w:rPr>
          <w:rFonts w:ascii="Verdana" w:hAnsi="Verdana" w:cs="Arial"/>
          <w:b/>
          <w:color w:val="17365D" w:themeColor="text2" w:themeShade="BF"/>
          <w:sz w:val="20"/>
          <w:szCs w:val="20"/>
        </w:rPr>
      </w:pPr>
    </w:p>
    <w:p w14:paraId="25E4EFA7" w14:textId="0963086A" w:rsidR="00504A32" w:rsidRPr="006C2638" w:rsidRDefault="00504A32" w:rsidP="00504A32">
      <w:pPr>
        <w:spacing w:after="0" w:line="240" w:lineRule="auto"/>
        <w:rPr>
          <w:rFonts w:ascii="Verdana" w:hAnsi="Verdana" w:cs="Arial"/>
          <w:b/>
          <w:color w:val="17365D" w:themeColor="text2" w:themeShade="BF"/>
          <w:sz w:val="20"/>
          <w:szCs w:val="20"/>
        </w:rPr>
      </w:pPr>
    </w:p>
    <w:p w14:paraId="5ACA99BB" w14:textId="52DE9233" w:rsidR="00504A32" w:rsidRPr="006C2638" w:rsidRDefault="00504A32" w:rsidP="00504A32">
      <w:pPr>
        <w:spacing w:after="0" w:line="240" w:lineRule="auto"/>
        <w:rPr>
          <w:rFonts w:ascii="Verdana" w:hAnsi="Verdana" w:cs="Arial"/>
          <w:b/>
          <w:color w:val="17365D" w:themeColor="text2" w:themeShade="BF"/>
          <w:sz w:val="20"/>
          <w:szCs w:val="20"/>
        </w:rPr>
      </w:pPr>
    </w:p>
    <w:p w14:paraId="29788063" w14:textId="06D65C4B" w:rsidR="00504A32" w:rsidRPr="006C2638" w:rsidRDefault="00504A32" w:rsidP="00504A32">
      <w:pPr>
        <w:spacing w:after="0" w:line="240" w:lineRule="auto"/>
        <w:rPr>
          <w:rFonts w:ascii="Verdana" w:hAnsi="Verdana" w:cs="Arial"/>
          <w:b/>
          <w:color w:val="17365D" w:themeColor="text2" w:themeShade="BF"/>
          <w:sz w:val="20"/>
          <w:szCs w:val="20"/>
        </w:rPr>
      </w:pPr>
    </w:p>
    <w:p w14:paraId="0EE22D8F" w14:textId="5F3B7087" w:rsidR="00504A32" w:rsidRPr="006C2638" w:rsidRDefault="00504A32" w:rsidP="00504A32">
      <w:pPr>
        <w:spacing w:after="0" w:line="240" w:lineRule="auto"/>
        <w:rPr>
          <w:rFonts w:ascii="Verdana" w:hAnsi="Verdana" w:cs="Arial"/>
          <w:b/>
          <w:color w:val="17365D" w:themeColor="text2" w:themeShade="BF"/>
          <w:sz w:val="20"/>
          <w:szCs w:val="20"/>
        </w:rPr>
      </w:pPr>
    </w:p>
    <w:p w14:paraId="15FA8764" w14:textId="1A2800E2" w:rsidR="00504A32" w:rsidRPr="006C2638" w:rsidRDefault="00504A32" w:rsidP="00504A32">
      <w:pPr>
        <w:spacing w:after="0" w:line="240" w:lineRule="auto"/>
        <w:rPr>
          <w:rFonts w:ascii="Verdana" w:hAnsi="Verdana" w:cs="Arial"/>
          <w:b/>
          <w:color w:val="17365D" w:themeColor="text2" w:themeShade="BF"/>
          <w:sz w:val="20"/>
          <w:szCs w:val="20"/>
        </w:rPr>
      </w:pPr>
    </w:p>
    <w:p w14:paraId="4728C2E5" w14:textId="04F6B72B" w:rsidR="00504A32" w:rsidRPr="006C2638" w:rsidRDefault="00504A32" w:rsidP="00504A32">
      <w:pPr>
        <w:spacing w:after="0" w:line="240" w:lineRule="auto"/>
        <w:rPr>
          <w:rFonts w:ascii="Verdana" w:hAnsi="Verdana" w:cs="Arial"/>
          <w:b/>
          <w:color w:val="17365D" w:themeColor="text2" w:themeShade="BF"/>
          <w:sz w:val="20"/>
          <w:szCs w:val="20"/>
        </w:rPr>
      </w:pPr>
    </w:p>
    <w:p w14:paraId="01C9B48B" w14:textId="77777777" w:rsidR="00504A32" w:rsidRPr="006C2638" w:rsidRDefault="00504A32" w:rsidP="00504A32">
      <w:pPr>
        <w:spacing w:after="0" w:line="240" w:lineRule="auto"/>
        <w:rPr>
          <w:rFonts w:ascii="Verdana" w:hAnsi="Verdana" w:cs="Arial"/>
          <w:b/>
          <w:color w:val="17365D" w:themeColor="text2" w:themeShade="BF"/>
          <w:sz w:val="20"/>
          <w:szCs w:val="20"/>
        </w:rPr>
      </w:pPr>
    </w:p>
    <w:p w14:paraId="321FFACF" w14:textId="77777777" w:rsidR="00504A32" w:rsidRPr="006C2638" w:rsidRDefault="00504A32" w:rsidP="00504A32">
      <w:pPr>
        <w:spacing w:after="0" w:line="240" w:lineRule="auto"/>
        <w:rPr>
          <w:rFonts w:ascii="Verdana" w:hAnsi="Verdana" w:cs="Arial"/>
          <w:b/>
          <w:color w:val="17365D" w:themeColor="text2" w:themeShade="BF"/>
          <w:sz w:val="20"/>
          <w:szCs w:val="20"/>
        </w:rPr>
      </w:pPr>
    </w:p>
    <w:p w14:paraId="0FE5A787" w14:textId="77777777" w:rsidR="00504A32" w:rsidRPr="006C2638" w:rsidRDefault="00504A32" w:rsidP="00504A32">
      <w:pPr>
        <w:spacing w:after="0" w:line="240" w:lineRule="auto"/>
        <w:rPr>
          <w:rFonts w:ascii="Verdana" w:hAnsi="Verdana" w:cs="Arial"/>
          <w:b/>
          <w:color w:val="17365D" w:themeColor="text2" w:themeShade="BF"/>
          <w:sz w:val="20"/>
          <w:szCs w:val="20"/>
        </w:rPr>
      </w:pPr>
    </w:p>
    <w:p w14:paraId="7858A5BB" w14:textId="5C53F103" w:rsidR="00504A32" w:rsidRPr="006C2638" w:rsidRDefault="00504A32" w:rsidP="00504A32">
      <w:pPr>
        <w:spacing w:after="0" w:line="240" w:lineRule="auto"/>
        <w:rPr>
          <w:rFonts w:ascii="Verdana" w:hAnsi="Verdana" w:cs="Arial"/>
          <w:b/>
          <w:color w:val="17365D" w:themeColor="text2" w:themeShade="BF"/>
          <w:sz w:val="20"/>
          <w:szCs w:val="20"/>
        </w:rPr>
      </w:pPr>
    </w:p>
    <w:p w14:paraId="7BDADFE8" w14:textId="77777777" w:rsidR="00504A32" w:rsidRPr="006C2638" w:rsidRDefault="00504A32" w:rsidP="00504A32">
      <w:pPr>
        <w:spacing w:after="0" w:line="240" w:lineRule="auto"/>
        <w:rPr>
          <w:rFonts w:ascii="Verdana" w:hAnsi="Verdana" w:cs="Arial"/>
          <w:b/>
          <w:color w:val="17365D" w:themeColor="text2" w:themeShade="BF"/>
          <w:sz w:val="20"/>
          <w:szCs w:val="20"/>
        </w:rPr>
      </w:pPr>
    </w:p>
    <w:p w14:paraId="16CCB38E" w14:textId="25C3BD78" w:rsidR="00504A32" w:rsidRPr="006C2638" w:rsidRDefault="00504A32" w:rsidP="00504A32">
      <w:pPr>
        <w:spacing w:after="0" w:line="240" w:lineRule="auto"/>
        <w:rPr>
          <w:rFonts w:ascii="Verdana" w:hAnsi="Verdana" w:cs="Arial"/>
          <w:b/>
          <w:color w:val="17365D" w:themeColor="text2" w:themeShade="BF"/>
          <w:sz w:val="20"/>
          <w:szCs w:val="20"/>
        </w:rPr>
      </w:pPr>
    </w:p>
    <w:p w14:paraId="46111432" w14:textId="6A46A8E2" w:rsidR="00504A32" w:rsidRPr="006C2638" w:rsidRDefault="00504A32" w:rsidP="00504A32">
      <w:pPr>
        <w:spacing w:after="0" w:line="240" w:lineRule="auto"/>
        <w:rPr>
          <w:rFonts w:ascii="Verdana" w:hAnsi="Verdana" w:cs="Arial"/>
          <w:b/>
          <w:color w:val="17365D" w:themeColor="text2" w:themeShade="BF"/>
          <w:sz w:val="20"/>
          <w:szCs w:val="20"/>
        </w:rPr>
      </w:pPr>
    </w:p>
    <w:p w14:paraId="18409231" w14:textId="77777777" w:rsidR="00504A32" w:rsidRPr="006C2638" w:rsidRDefault="00504A32" w:rsidP="00504A32">
      <w:pPr>
        <w:spacing w:after="0" w:line="240" w:lineRule="auto"/>
        <w:rPr>
          <w:rFonts w:ascii="Verdana" w:hAnsi="Verdana" w:cs="Arial"/>
          <w:b/>
          <w:color w:val="17365D" w:themeColor="text2" w:themeShade="BF"/>
          <w:sz w:val="20"/>
          <w:szCs w:val="20"/>
        </w:rPr>
      </w:pPr>
    </w:p>
    <w:p w14:paraId="003514FB" w14:textId="7D20398D" w:rsidR="00504A32" w:rsidRPr="006C2638" w:rsidRDefault="00504A32" w:rsidP="00504A32">
      <w:pPr>
        <w:spacing w:after="0" w:line="240" w:lineRule="auto"/>
        <w:rPr>
          <w:rFonts w:ascii="Verdana" w:hAnsi="Verdana" w:cs="Arial"/>
          <w:b/>
          <w:color w:val="17365D" w:themeColor="text2" w:themeShade="BF"/>
          <w:sz w:val="20"/>
          <w:szCs w:val="20"/>
        </w:rPr>
      </w:pPr>
    </w:p>
    <w:p w14:paraId="0F7296FC" w14:textId="77777777" w:rsidR="00504A32" w:rsidRPr="006C2638" w:rsidRDefault="00504A32" w:rsidP="00504A32">
      <w:pPr>
        <w:spacing w:after="0" w:line="240" w:lineRule="auto"/>
        <w:rPr>
          <w:rFonts w:ascii="Verdana" w:hAnsi="Verdana" w:cs="Arial"/>
          <w:b/>
          <w:color w:val="17365D" w:themeColor="text2" w:themeShade="BF"/>
          <w:sz w:val="20"/>
          <w:szCs w:val="20"/>
        </w:rPr>
      </w:pPr>
    </w:p>
    <w:p w14:paraId="3A17050F" w14:textId="7C959BCE" w:rsidR="00504A32" w:rsidRPr="006C2638" w:rsidRDefault="00504A32" w:rsidP="00504A32">
      <w:pPr>
        <w:spacing w:after="0" w:line="240" w:lineRule="auto"/>
        <w:rPr>
          <w:rFonts w:ascii="Verdana" w:hAnsi="Verdana" w:cs="Arial"/>
          <w:b/>
          <w:color w:val="17365D" w:themeColor="text2" w:themeShade="BF"/>
          <w:sz w:val="20"/>
          <w:szCs w:val="20"/>
        </w:rPr>
      </w:pPr>
    </w:p>
    <w:p w14:paraId="2029EB8C" w14:textId="100ABBE1" w:rsidR="00504A32" w:rsidRPr="006C2638" w:rsidRDefault="00504A32" w:rsidP="00504A32">
      <w:pPr>
        <w:spacing w:after="0" w:line="240" w:lineRule="auto"/>
        <w:rPr>
          <w:rFonts w:ascii="Verdana" w:hAnsi="Verdana" w:cs="Arial"/>
          <w:b/>
          <w:color w:val="17365D" w:themeColor="text2" w:themeShade="BF"/>
          <w:sz w:val="20"/>
          <w:szCs w:val="20"/>
        </w:rPr>
      </w:pPr>
    </w:p>
    <w:p w14:paraId="033E1069" w14:textId="5ED70DAB" w:rsidR="00504A32" w:rsidRPr="006C2638" w:rsidRDefault="00196646" w:rsidP="00504A32">
      <w:pPr>
        <w:rPr>
          <w:rFonts w:ascii="Verdana" w:hAnsi="Verdana" w:cs="Arial"/>
          <w:b/>
          <w:color w:val="17365D" w:themeColor="text2" w:themeShade="BF"/>
          <w:sz w:val="20"/>
          <w:szCs w:val="20"/>
        </w:rPr>
      </w:pPr>
      <w:r>
        <w:rPr>
          <w:noProof/>
        </w:rPr>
        <mc:AlternateContent>
          <mc:Choice Requires="wps">
            <w:drawing>
              <wp:anchor distT="0" distB="0" distL="114300" distR="114300" simplePos="0" relativeHeight="251658246" behindDoc="0" locked="0" layoutInCell="1" allowOverlap="1" wp14:anchorId="08364DD6" wp14:editId="7D8BF53E">
                <wp:simplePos x="0" y="0"/>
                <wp:positionH relativeFrom="column">
                  <wp:posOffset>4492567</wp:posOffset>
                </wp:positionH>
                <wp:positionV relativeFrom="paragraph">
                  <wp:posOffset>1409065</wp:posOffset>
                </wp:positionV>
                <wp:extent cx="144399" cy="119642"/>
                <wp:effectExtent l="0" t="0" r="0" b="0"/>
                <wp:wrapNone/>
                <wp:docPr id="25" name="Down Arrow 17"/>
                <wp:cNvGraphicFramePr/>
                <a:graphic xmlns:a="http://schemas.openxmlformats.org/drawingml/2006/main">
                  <a:graphicData uri="http://schemas.microsoft.com/office/word/2010/wordprocessingShape">
                    <wps:wsp>
                      <wps:cNvSpPr/>
                      <wps:spPr>
                        <a:xfrm>
                          <a:off x="0" y="0"/>
                          <a:ext cx="144399" cy="119642"/>
                        </a:xfrm>
                        <a:prstGeom prst="downArrow">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A9E83D" id="Down Arrow 17" o:spid="_x0000_s1026" type="#_x0000_t67" style="position:absolute;margin-left:353.75pt;margin-top:110.95pt;width:11.35pt;height:9.4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" adj="10800" fillcolor="#f79646" strokecolor="#b66d31" strokeweight="2pt"/>
            </w:pict>
          </mc:Fallback>
        </mc:AlternateContent>
      </w:r>
      <w:r>
        <w:rPr>
          <w:noProof/>
        </w:rPr>
        <mc:AlternateContent>
          <mc:Choice Requires="wps">
            <w:drawing>
              <wp:anchor distT="0" distB="0" distL="114300" distR="114300" simplePos="0" relativeHeight="251658245" behindDoc="0" locked="0" layoutInCell="1" allowOverlap="1" wp14:anchorId="78BF0362" wp14:editId="20E18711">
                <wp:simplePos x="0" y="0"/>
                <wp:positionH relativeFrom="column">
                  <wp:posOffset>4488757</wp:posOffset>
                </wp:positionH>
                <wp:positionV relativeFrom="paragraph">
                  <wp:posOffset>2529840</wp:posOffset>
                </wp:positionV>
                <wp:extent cx="144399" cy="119642"/>
                <wp:effectExtent l="0" t="0" r="0" b="0"/>
                <wp:wrapNone/>
                <wp:docPr id="24" name="Down Arrow 17"/>
                <wp:cNvGraphicFramePr/>
                <a:graphic xmlns:a="http://schemas.openxmlformats.org/drawingml/2006/main">
                  <a:graphicData uri="http://schemas.microsoft.com/office/word/2010/wordprocessingShape">
                    <wps:wsp>
                      <wps:cNvSpPr/>
                      <wps:spPr>
                        <a:xfrm>
                          <a:off x="0" y="0"/>
                          <a:ext cx="144399" cy="119642"/>
                        </a:xfrm>
                        <a:prstGeom prst="downArrow">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F5FDCC" id="Down Arrow 17" o:spid="_x0000_s1026" type="#_x0000_t67" style="position:absolute;margin-left:353.45pt;margin-top:199.2pt;width:11.35pt;height:9.4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" adj="10800" fillcolor="#f79646" strokecolor="#b66d31" strokeweight="2pt"/>
            </w:pict>
          </mc:Fallback>
        </mc:AlternateContent>
      </w:r>
      <w:r w:rsidR="00504A32" w:rsidRPr="006C2638">
        <w:rPr>
          <w:rFonts w:ascii="Verdana" w:hAnsi="Verdana"/>
          <w:noProof/>
          <w:sz w:val="20"/>
          <w:szCs w:val="20"/>
          <w:lang w:eastAsia="en-GB"/>
        </w:rPr>
        <mc:AlternateContent>
          <mc:Choice Requires="wps">
            <w:drawing>
              <wp:anchor distT="0" distB="0" distL="114300" distR="114300" simplePos="0" relativeHeight="251658242" behindDoc="0" locked="0" layoutInCell="1" allowOverlap="1" wp14:anchorId="341DFF9E" wp14:editId="2B78065F">
                <wp:simplePos x="0" y="0"/>
                <wp:positionH relativeFrom="column">
                  <wp:posOffset>3028950</wp:posOffset>
                </wp:positionH>
                <wp:positionV relativeFrom="paragraph">
                  <wp:posOffset>2811145</wp:posOffset>
                </wp:positionV>
                <wp:extent cx="3155375" cy="548640"/>
                <wp:effectExtent l="57150" t="38100" r="83185" b="99060"/>
                <wp:wrapNone/>
                <wp:docPr id="54" name="Rounded Rectangle 7"/>
                <wp:cNvGraphicFramePr/>
                <a:graphic xmlns:a="http://schemas.openxmlformats.org/drawingml/2006/main">
                  <a:graphicData uri="http://schemas.microsoft.com/office/word/2010/wordprocessingShape">
                    <wps:wsp>
                      <wps:cNvSpPr/>
                      <wps:spPr>
                        <a:xfrm>
                          <a:off x="0" y="0"/>
                          <a:ext cx="3155375" cy="54864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2865CBC0" w14:textId="77777777" w:rsidR="00627791" w:rsidRPr="00BA1283" w:rsidRDefault="00627791" w:rsidP="00D46362">
                            <w:pPr>
                              <w:pStyle w:val="ListParagraph"/>
                              <w:numPr>
                                <w:ilvl w:val="0"/>
                                <w:numId w:val="10"/>
                              </w:numPr>
                              <w:spacing w:after="0" w:line="264" w:lineRule="auto"/>
                              <w:ind w:right="284"/>
                              <w:jc w:val="center"/>
                            </w:pPr>
                            <w:r>
                              <w:t>Provide longer term support a required</w:t>
                            </w:r>
                          </w:p>
                          <w:p w14:paraId="644642F1" w14:textId="77777777" w:rsidR="00627791" w:rsidRDefault="00627791" w:rsidP="00504A3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41DFF9E" id="Rounded Rectangle 7" o:spid="_x0000_s1057" style="position:absolute;margin-left:238.5pt;margin-top:221.35pt;width:248.45pt;height:43.2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" fillcolor="#bcbcbc">
                <v:fill color2="#ededed" rotate="t" angle="180" colors="0 #bcbcbc;22938f #d0d0d0;1 #ededed" focus="100%" type="gradient"/>
                <v:shadow on="t" color="black" opacity="24903f" origin=",.5" offset="0,.55556mm"/>
                <v:textbox>
                  <w:txbxContent>
                    <w:p w14:paraId="2865CBC0" w14:textId="77777777" w:rsidR="00627791" w:rsidRPr="00BA1283" w:rsidRDefault="00627791" w:rsidP="00D46362">
                      <w:pPr>
                        <w:pStyle w:val="ListParagraph"/>
                        <w:numPr>
                          <w:ilvl w:val="0"/>
                          <w:numId w:val="10"/>
                        </w:numPr>
                        <w:spacing w:after="0" w:line="264" w:lineRule="auto"/>
                        <w:ind w:right="284"/>
                        <w:jc w:val="center"/>
                      </w:pPr>
                      <w:r>
                        <w:t>Provide longer term support a required</w:t>
                      </w:r>
                    </w:p>
                    <w:p w14:paraId="644642F1" w14:textId="77777777" w:rsidR="00627791" w:rsidRDefault="00627791" w:rsidP="00504A32"/>
                  </w:txbxContent>
                </v:textbox>
              </v:roundrect>
            </w:pict>
          </mc:Fallback>
        </mc:AlternateContent>
      </w:r>
      <w:r w:rsidR="00504A32" w:rsidRPr="006C2638">
        <w:rPr>
          <w:rFonts w:ascii="Verdana" w:hAnsi="Verdana" w:cs="Arial"/>
          <w:b/>
          <w:color w:val="17365D" w:themeColor="text2" w:themeShade="BF"/>
          <w:sz w:val="20"/>
          <w:szCs w:val="20"/>
        </w:rPr>
        <w:br w:type="page"/>
      </w:r>
    </w:p>
    <w:p w14:paraId="422591D5" w14:textId="0EC921F2" w:rsidR="00154B76" w:rsidRPr="006C2638" w:rsidRDefault="00D553AD" w:rsidP="00D30720">
      <w:pPr>
        <w:spacing w:after="0" w:line="240" w:lineRule="auto"/>
        <w:rPr>
          <w:rFonts w:ascii="Verdana" w:eastAsiaTheme="majorEastAsia" w:hAnsi="Verdana" w:cs="Arial"/>
          <w:b/>
          <w:color w:val="17365D" w:themeColor="text2" w:themeShade="BF"/>
          <w:sz w:val="20"/>
          <w:szCs w:val="20"/>
        </w:rPr>
      </w:pPr>
      <w:r w:rsidRPr="006C2638">
        <w:rPr>
          <w:rFonts w:ascii="Verdana" w:hAnsi="Verdana" w:cs="Arial"/>
          <w:b/>
          <w:color w:val="17365D" w:themeColor="text2" w:themeShade="BF"/>
          <w:sz w:val="20"/>
          <w:szCs w:val="20"/>
        </w:rPr>
        <w:lastRenderedPageBreak/>
        <w:t>Section 1</w:t>
      </w:r>
      <w:r w:rsidR="00FF081E">
        <w:rPr>
          <w:rFonts w:ascii="Verdana" w:hAnsi="Verdana" w:cs="Arial"/>
          <w:b/>
          <w:color w:val="17365D" w:themeColor="text2" w:themeShade="BF"/>
          <w:sz w:val="20"/>
          <w:szCs w:val="20"/>
        </w:rPr>
        <w:t>2</w:t>
      </w:r>
      <w:r w:rsidRPr="006C2638">
        <w:rPr>
          <w:rFonts w:ascii="Verdana" w:hAnsi="Verdana" w:cs="Arial"/>
          <w:b/>
          <w:color w:val="17365D" w:themeColor="text2" w:themeShade="BF"/>
          <w:sz w:val="20"/>
          <w:szCs w:val="20"/>
        </w:rPr>
        <w:t xml:space="preserve"> - </w:t>
      </w:r>
      <w:r w:rsidR="00154B76" w:rsidRPr="006C2638">
        <w:rPr>
          <w:rFonts w:ascii="Verdana" w:hAnsi="Verdana" w:cs="Arial"/>
          <w:b/>
          <w:color w:val="17365D" w:themeColor="text2" w:themeShade="BF"/>
          <w:sz w:val="20"/>
          <w:szCs w:val="20"/>
        </w:rPr>
        <w:t>Supporting young people with additional learning needs</w:t>
      </w:r>
    </w:p>
    <w:p w14:paraId="44346013" w14:textId="77777777" w:rsidR="00154B76" w:rsidRPr="006C2638" w:rsidRDefault="00154B76" w:rsidP="00154B76">
      <w:pPr>
        <w:spacing w:after="0" w:line="240" w:lineRule="auto"/>
        <w:rPr>
          <w:rFonts w:ascii="Verdana" w:hAnsi="Verdana" w:cs="Arial"/>
          <w:color w:val="FF0000"/>
          <w:sz w:val="20"/>
          <w:szCs w:val="20"/>
        </w:rPr>
      </w:pPr>
    </w:p>
    <w:p w14:paraId="227497C0" w14:textId="1521F31C" w:rsidR="00163829" w:rsidRPr="006C2638" w:rsidRDefault="003A0726" w:rsidP="00196646">
      <w:pPr>
        <w:pStyle w:val="NormalWeb"/>
        <w:spacing w:before="0" w:beforeAutospacing="0" w:after="0" w:afterAutospacing="0"/>
        <w:jc w:val="both"/>
        <w:rPr>
          <w:rFonts w:ascii="Verdana" w:eastAsiaTheme="minorHAnsi" w:hAnsi="Verdana" w:cs="Arial"/>
          <w:sz w:val="20"/>
          <w:szCs w:val="20"/>
          <w:lang w:eastAsia="en-US"/>
        </w:rPr>
      </w:pPr>
      <w:hyperlink r:id="rId15" w:history="1">
        <w:r w:rsidR="00163829" w:rsidRPr="00FA229F">
          <w:rPr>
            <w:rStyle w:val="Hyperlink"/>
            <w:rFonts w:ascii="Verdana" w:eastAsiaTheme="minorHAnsi" w:hAnsi="Verdana" w:cs="Arial"/>
            <w:sz w:val="20"/>
            <w:szCs w:val="20"/>
            <w:lang w:eastAsia="en-US"/>
          </w:rPr>
          <w:t>Section 19 of the Children and Families Act 2014</w:t>
        </w:r>
      </w:hyperlink>
      <w:r w:rsidR="00FA229F">
        <w:rPr>
          <w:rFonts w:ascii="Verdana" w:eastAsiaTheme="minorHAnsi" w:hAnsi="Verdana" w:cs="Arial"/>
          <w:sz w:val="20"/>
          <w:szCs w:val="20"/>
          <w:lang w:eastAsia="en-US"/>
        </w:rPr>
        <w:t xml:space="preserve"> </w:t>
      </w:r>
      <w:r w:rsidR="00163829" w:rsidRPr="006C2638">
        <w:rPr>
          <w:rFonts w:ascii="Verdana" w:eastAsiaTheme="minorHAnsi" w:hAnsi="Verdana" w:cs="Arial"/>
          <w:sz w:val="20"/>
          <w:szCs w:val="20"/>
          <w:lang w:eastAsia="en-US"/>
        </w:rPr>
        <w:t>makes clear that local authorities, in carrying out their functions under the Act in relation to disabled children and young people and those with special educational needs (SEN) must have regard to:</w:t>
      </w:r>
    </w:p>
    <w:p w14:paraId="6DEE5AAB" w14:textId="77777777" w:rsidR="00163829" w:rsidRPr="006C2638" w:rsidRDefault="00163829" w:rsidP="00196646">
      <w:pPr>
        <w:pStyle w:val="NormalWeb"/>
        <w:numPr>
          <w:ilvl w:val="0"/>
          <w:numId w:val="3"/>
        </w:numPr>
        <w:spacing w:before="0" w:beforeAutospacing="0" w:after="0" w:afterAutospacing="0"/>
        <w:ind w:left="714" w:hanging="357"/>
        <w:jc w:val="both"/>
        <w:rPr>
          <w:rFonts w:ascii="Verdana" w:eastAsiaTheme="minorHAnsi" w:hAnsi="Verdana" w:cs="Arial"/>
          <w:sz w:val="20"/>
          <w:szCs w:val="20"/>
          <w:lang w:eastAsia="en-US"/>
        </w:rPr>
      </w:pPr>
      <w:r w:rsidRPr="006C2638">
        <w:rPr>
          <w:rFonts w:ascii="Verdana" w:eastAsiaTheme="minorHAnsi" w:hAnsi="Verdana" w:cs="Arial"/>
          <w:sz w:val="20"/>
          <w:szCs w:val="20"/>
          <w:lang w:eastAsia="en-US"/>
        </w:rPr>
        <w:t>the views, wishes and feelings of the child or young person, and the child’s parents / guardians,</w:t>
      </w:r>
    </w:p>
    <w:p w14:paraId="6C193B9E" w14:textId="77777777" w:rsidR="00163829" w:rsidRPr="006C2638" w:rsidRDefault="00163829" w:rsidP="00196646">
      <w:pPr>
        <w:pStyle w:val="NormalWeb"/>
        <w:numPr>
          <w:ilvl w:val="0"/>
          <w:numId w:val="3"/>
        </w:numPr>
        <w:spacing w:before="0" w:beforeAutospacing="0" w:after="0" w:afterAutospacing="0"/>
        <w:ind w:left="714" w:hanging="357"/>
        <w:jc w:val="both"/>
        <w:rPr>
          <w:rFonts w:ascii="Verdana" w:eastAsiaTheme="minorHAnsi" w:hAnsi="Verdana" w:cs="Arial"/>
          <w:sz w:val="20"/>
          <w:szCs w:val="20"/>
          <w:lang w:eastAsia="en-US"/>
        </w:rPr>
      </w:pPr>
      <w:r w:rsidRPr="006C2638">
        <w:rPr>
          <w:rFonts w:ascii="Verdana" w:eastAsiaTheme="minorHAnsi" w:hAnsi="Verdana" w:cs="Arial"/>
          <w:sz w:val="20"/>
          <w:szCs w:val="20"/>
          <w:lang w:eastAsia="en-US"/>
        </w:rPr>
        <w:t>the importance of the child or young person, and the child’s parents / guardians, participating as fully as possible in decisions, and being provided with the information and support necessary to enable participation in those decisions,</w:t>
      </w:r>
    </w:p>
    <w:p w14:paraId="1F111303" w14:textId="77777777" w:rsidR="00163829" w:rsidRPr="006C2638" w:rsidRDefault="00163829" w:rsidP="00196646">
      <w:pPr>
        <w:pStyle w:val="NormalWeb"/>
        <w:numPr>
          <w:ilvl w:val="0"/>
          <w:numId w:val="3"/>
        </w:numPr>
        <w:spacing w:before="0" w:beforeAutospacing="0" w:after="0" w:afterAutospacing="0"/>
        <w:jc w:val="both"/>
        <w:rPr>
          <w:rFonts w:ascii="Verdana" w:eastAsiaTheme="minorHAnsi" w:hAnsi="Verdana" w:cs="Arial"/>
          <w:sz w:val="20"/>
          <w:szCs w:val="20"/>
          <w:lang w:eastAsia="en-US"/>
        </w:rPr>
      </w:pPr>
      <w:r w:rsidRPr="006C2638">
        <w:rPr>
          <w:rFonts w:ascii="Verdana" w:eastAsiaTheme="minorHAnsi" w:hAnsi="Verdana" w:cs="Arial"/>
          <w:sz w:val="20"/>
          <w:szCs w:val="20"/>
          <w:lang w:eastAsia="en-US"/>
        </w:rPr>
        <w:t>the need to support the child or young person, and the child’s parents / guardians, in order to facilitate the development of the child or young person and to help them achieve that best possible educational and other outcomes, preparing them effectively for adulthood.</w:t>
      </w:r>
    </w:p>
    <w:p w14:paraId="62E76AB1" w14:textId="77777777" w:rsidR="00163829" w:rsidRPr="006C2638" w:rsidRDefault="00163829" w:rsidP="00196646">
      <w:pPr>
        <w:spacing w:after="0" w:line="240" w:lineRule="auto"/>
        <w:jc w:val="both"/>
        <w:rPr>
          <w:rFonts w:ascii="Verdana" w:hAnsi="Verdana" w:cs="Arial"/>
          <w:sz w:val="20"/>
          <w:szCs w:val="20"/>
        </w:rPr>
      </w:pPr>
    </w:p>
    <w:p w14:paraId="6AD53A46" w14:textId="1215A1A8" w:rsidR="00154B76" w:rsidRPr="006C2638" w:rsidRDefault="00154B76" w:rsidP="00196646">
      <w:pPr>
        <w:spacing w:after="0" w:line="240" w:lineRule="auto"/>
        <w:jc w:val="both"/>
        <w:rPr>
          <w:rFonts w:ascii="Verdana" w:hAnsi="Verdana" w:cs="Arial"/>
          <w:sz w:val="20"/>
          <w:szCs w:val="20"/>
        </w:rPr>
      </w:pPr>
      <w:r w:rsidRPr="006C2638">
        <w:rPr>
          <w:rFonts w:ascii="Verdana" w:hAnsi="Verdana" w:cs="Arial"/>
          <w:sz w:val="20"/>
          <w:szCs w:val="20"/>
        </w:rPr>
        <w:t xml:space="preserve">Children with learning difficulties are no different to all other children and young people, in having their grief recognised, hearing the truth and being given opportunities to express their feelings and emotions, but may need extra help with their understanding and ways to express feelings. </w:t>
      </w:r>
    </w:p>
    <w:p w14:paraId="59E72DB5" w14:textId="77777777" w:rsidR="00D30720" w:rsidRPr="006C2638" w:rsidRDefault="00D30720" w:rsidP="00196646">
      <w:pPr>
        <w:spacing w:after="0" w:line="240" w:lineRule="auto"/>
        <w:jc w:val="both"/>
        <w:rPr>
          <w:rFonts w:ascii="Verdana" w:hAnsi="Verdana" w:cs="Arial"/>
          <w:sz w:val="20"/>
          <w:szCs w:val="20"/>
        </w:rPr>
      </w:pPr>
    </w:p>
    <w:p w14:paraId="11297BDB" w14:textId="2CDA9DDF" w:rsidR="00154B76" w:rsidRPr="006C2638" w:rsidRDefault="00154B76" w:rsidP="00196646">
      <w:pPr>
        <w:spacing w:after="0" w:line="240" w:lineRule="auto"/>
        <w:jc w:val="both"/>
        <w:rPr>
          <w:rFonts w:ascii="Verdana" w:hAnsi="Verdana" w:cs="Arial"/>
          <w:sz w:val="20"/>
          <w:szCs w:val="20"/>
        </w:rPr>
      </w:pPr>
      <w:r w:rsidRPr="006C2638">
        <w:rPr>
          <w:rFonts w:ascii="Verdana" w:hAnsi="Verdana" w:cs="Arial"/>
          <w:sz w:val="20"/>
          <w:szCs w:val="20"/>
        </w:rPr>
        <w:t xml:space="preserve">Support for each child / young person should be dependent on their needs and suitable resources utilised for communication to be honest and understood, finding creative ways to communicate when words are sometimes not appropriate. </w:t>
      </w:r>
    </w:p>
    <w:p w14:paraId="3C912BF2" w14:textId="77777777" w:rsidR="00D30720" w:rsidRPr="006C2638" w:rsidRDefault="00D30720" w:rsidP="00196646">
      <w:pPr>
        <w:spacing w:after="0" w:line="240" w:lineRule="auto"/>
        <w:jc w:val="both"/>
        <w:rPr>
          <w:rFonts w:ascii="Verdana" w:hAnsi="Verdana" w:cs="Arial"/>
          <w:sz w:val="20"/>
          <w:szCs w:val="20"/>
        </w:rPr>
      </w:pPr>
    </w:p>
    <w:p w14:paraId="7F812DBD" w14:textId="481F5190" w:rsidR="00154B76" w:rsidRPr="006C2638" w:rsidRDefault="00154B76" w:rsidP="00196646">
      <w:pPr>
        <w:spacing w:after="0" w:line="240" w:lineRule="auto"/>
        <w:jc w:val="both"/>
        <w:rPr>
          <w:rFonts w:ascii="Verdana" w:eastAsiaTheme="majorEastAsia" w:hAnsi="Verdana" w:cs="Arial"/>
          <w:b/>
          <w:color w:val="17365D" w:themeColor="text2" w:themeShade="BF"/>
          <w:sz w:val="20"/>
          <w:szCs w:val="20"/>
        </w:rPr>
      </w:pPr>
      <w:r w:rsidRPr="006C2638">
        <w:rPr>
          <w:rFonts w:ascii="Verdana" w:hAnsi="Verdana" w:cs="Arial"/>
          <w:sz w:val="20"/>
          <w:szCs w:val="20"/>
        </w:rPr>
        <w:t xml:space="preserve">Further information can be found in </w:t>
      </w:r>
      <w:r w:rsidRPr="006C2638">
        <w:rPr>
          <w:rFonts w:ascii="Verdana" w:hAnsi="Verdana" w:cs="Arial"/>
          <w:color w:val="17365D" w:themeColor="text2" w:themeShade="BF"/>
          <w:sz w:val="20"/>
          <w:szCs w:val="20"/>
        </w:rPr>
        <w:t xml:space="preserve">Appendix </w:t>
      </w:r>
      <w:hyperlink w:anchor="_Appendices" w:history="1">
        <w:r w:rsidR="00504A32" w:rsidRPr="006C2638">
          <w:rPr>
            <w:rStyle w:val="Hyperlink"/>
            <w:rFonts w:ascii="Verdana" w:hAnsi="Verdana" w:cs="Arial"/>
            <w:i/>
            <w:iCs/>
            <w:color w:val="17365D" w:themeColor="text2" w:themeShade="BF"/>
            <w:sz w:val="20"/>
            <w:szCs w:val="20"/>
            <w:u w:val="none"/>
          </w:rPr>
          <w:t>C</w:t>
        </w:r>
      </w:hyperlink>
      <w:r w:rsidRPr="006C2638">
        <w:rPr>
          <w:rFonts w:ascii="Verdana" w:eastAsiaTheme="majorEastAsia" w:hAnsi="Verdana" w:cs="Arial"/>
          <w:b/>
          <w:color w:val="17365D" w:themeColor="text2" w:themeShade="BF"/>
          <w:sz w:val="20"/>
          <w:szCs w:val="20"/>
        </w:rPr>
        <w:t xml:space="preserve"> </w:t>
      </w:r>
    </w:p>
    <w:p w14:paraId="42B81A14" w14:textId="77777777" w:rsidR="00D30720" w:rsidRPr="006C2638" w:rsidRDefault="00D30720" w:rsidP="00196646">
      <w:pPr>
        <w:pStyle w:val="Heading1"/>
        <w:spacing w:before="0" w:line="240" w:lineRule="auto"/>
        <w:jc w:val="both"/>
        <w:rPr>
          <w:rFonts w:ascii="Verdana" w:hAnsi="Verdana" w:cs="Arial"/>
          <w:b/>
          <w:color w:val="17365D" w:themeColor="text2" w:themeShade="BF"/>
          <w:sz w:val="20"/>
          <w:szCs w:val="20"/>
        </w:rPr>
      </w:pPr>
    </w:p>
    <w:p w14:paraId="16FDA157" w14:textId="5ACE30DB" w:rsidR="00154B76" w:rsidRPr="006C2638" w:rsidRDefault="00154B76" w:rsidP="00196646">
      <w:pPr>
        <w:pStyle w:val="Heading1"/>
        <w:spacing w:before="0" w:line="240" w:lineRule="auto"/>
        <w:jc w:val="both"/>
        <w:rPr>
          <w:rFonts w:ascii="Verdana" w:hAnsi="Verdana" w:cs="Arial"/>
          <w:b/>
          <w:color w:val="17365D" w:themeColor="text2" w:themeShade="BF"/>
          <w:sz w:val="20"/>
          <w:szCs w:val="20"/>
        </w:rPr>
      </w:pPr>
      <w:bookmarkStart w:id="11" w:name="_Toc44674574"/>
      <w:r w:rsidRPr="006C2638">
        <w:rPr>
          <w:rFonts w:ascii="Verdana" w:hAnsi="Verdana" w:cs="Arial"/>
          <w:b/>
          <w:color w:val="17365D" w:themeColor="text2" w:themeShade="BF"/>
          <w:sz w:val="20"/>
          <w:szCs w:val="20"/>
        </w:rPr>
        <w:t>S</w:t>
      </w:r>
      <w:r w:rsidR="00D30720" w:rsidRPr="006C2638">
        <w:rPr>
          <w:rFonts w:ascii="Verdana" w:hAnsi="Verdana" w:cs="Arial"/>
          <w:b/>
          <w:color w:val="17365D" w:themeColor="text2" w:themeShade="BF"/>
          <w:sz w:val="20"/>
          <w:szCs w:val="20"/>
        </w:rPr>
        <w:t xml:space="preserve">ection </w:t>
      </w:r>
      <w:r w:rsidR="00D553AD" w:rsidRPr="006C2638">
        <w:rPr>
          <w:rFonts w:ascii="Verdana" w:hAnsi="Verdana" w:cs="Arial"/>
          <w:b/>
          <w:color w:val="17365D" w:themeColor="text2" w:themeShade="BF"/>
          <w:sz w:val="20"/>
          <w:szCs w:val="20"/>
        </w:rPr>
        <w:t>1</w:t>
      </w:r>
      <w:r w:rsidR="00504A32" w:rsidRPr="006C2638">
        <w:rPr>
          <w:rFonts w:ascii="Verdana" w:hAnsi="Verdana" w:cs="Arial"/>
          <w:b/>
          <w:color w:val="17365D" w:themeColor="text2" w:themeShade="BF"/>
          <w:sz w:val="20"/>
          <w:szCs w:val="20"/>
        </w:rPr>
        <w:t>2</w:t>
      </w:r>
      <w:r w:rsidRPr="006C2638">
        <w:rPr>
          <w:rFonts w:ascii="Verdana" w:hAnsi="Verdana" w:cs="Arial"/>
          <w:b/>
          <w:color w:val="17365D" w:themeColor="text2" w:themeShade="BF"/>
          <w:sz w:val="20"/>
          <w:szCs w:val="20"/>
        </w:rPr>
        <w:t xml:space="preserve"> – Social Media</w:t>
      </w:r>
      <w:bookmarkEnd w:id="11"/>
    </w:p>
    <w:p w14:paraId="02AA4F32" w14:textId="77777777" w:rsidR="005C3F39" w:rsidRPr="006C2638" w:rsidRDefault="005C3F39" w:rsidP="00196646">
      <w:pPr>
        <w:pStyle w:val="NormalWeb"/>
        <w:spacing w:before="0" w:beforeAutospacing="0" w:after="0" w:afterAutospacing="0"/>
        <w:jc w:val="both"/>
        <w:rPr>
          <w:rFonts w:ascii="Verdana" w:eastAsiaTheme="minorHAnsi" w:hAnsi="Verdana" w:cs="Arial"/>
          <w:sz w:val="20"/>
          <w:szCs w:val="20"/>
          <w:lang w:eastAsia="en-US"/>
        </w:rPr>
      </w:pPr>
    </w:p>
    <w:p w14:paraId="235CB0CB" w14:textId="4FF1DCFC" w:rsidR="00E66E9E" w:rsidRPr="006C2638" w:rsidRDefault="00E66E9E" w:rsidP="00196646">
      <w:pPr>
        <w:pStyle w:val="NormalWeb"/>
        <w:spacing w:before="0" w:beforeAutospacing="0" w:after="0" w:afterAutospacing="0"/>
        <w:jc w:val="both"/>
        <w:rPr>
          <w:rFonts w:ascii="Verdana" w:eastAsiaTheme="minorHAnsi" w:hAnsi="Verdana" w:cs="Arial"/>
          <w:sz w:val="20"/>
          <w:szCs w:val="20"/>
          <w:lang w:eastAsia="en-US"/>
        </w:rPr>
      </w:pPr>
      <w:r w:rsidRPr="006C2638">
        <w:rPr>
          <w:rFonts w:ascii="Verdana" w:eastAsiaTheme="minorHAnsi" w:hAnsi="Verdana" w:cs="Arial"/>
          <w:sz w:val="20"/>
          <w:szCs w:val="20"/>
          <w:lang w:eastAsia="en-US"/>
        </w:rPr>
        <w:t>If</w:t>
      </w:r>
      <w:r w:rsidR="00194080" w:rsidRPr="006C2638">
        <w:rPr>
          <w:rFonts w:ascii="Verdana" w:eastAsiaTheme="minorHAnsi" w:hAnsi="Verdana" w:cs="Arial"/>
          <w:sz w:val="20"/>
          <w:szCs w:val="20"/>
          <w:lang w:eastAsia="en-US"/>
        </w:rPr>
        <w:t xml:space="preserve"> n</w:t>
      </w:r>
      <w:r w:rsidR="0052578E" w:rsidRPr="006C2638">
        <w:rPr>
          <w:rFonts w:ascii="Verdana" w:eastAsiaTheme="minorHAnsi" w:hAnsi="Verdana" w:cs="Arial"/>
          <w:sz w:val="20"/>
          <w:szCs w:val="20"/>
          <w:lang w:eastAsia="en-US"/>
        </w:rPr>
        <w:t xml:space="preserve">ews of </w:t>
      </w:r>
      <w:r w:rsidR="00154B76" w:rsidRPr="006C2638">
        <w:rPr>
          <w:rFonts w:ascii="Verdana" w:eastAsiaTheme="minorHAnsi" w:hAnsi="Verdana" w:cs="Arial"/>
          <w:sz w:val="20"/>
          <w:szCs w:val="20"/>
          <w:lang w:eastAsia="en-US"/>
        </w:rPr>
        <w:t>an</w:t>
      </w:r>
      <w:r w:rsidR="0052578E" w:rsidRPr="006C2638">
        <w:rPr>
          <w:rFonts w:ascii="Verdana" w:eastAsiaTheme="minorHAnsi" w:hAnsi="Verdana" w:cs="Arial"/>
          <w:sz w:val="20"/>
          <w:szCs w:val="20"/>
          <w:lang w:eastAsia="en-US"/>
        </w:rPr>
        <w:t xml:space="preserve"> incident or deat</w:t>
      </w:r>
      <w:r w:rsidR="00194080" w:rsidRPr="006C2638">
        <w:rPr>
          <w:rFonts w:ascii="Verdana" w:eastAsiaTheme="minorHAnsi" w:hAnsi="Verdana" w:cs="Arial"/>
          <w:sz w:val="20"/>
          <w:szCs w:val="20"/>
          <w:lang w:eastAsia="en-US"/>
        </w:rPr>
        <w:t>h</w:t>
      </w:r>
      <w:r w:rsidR="0052578E" w:rsidRPr="006C2638">
        <w:rPr>
          <w:rFonts w:ascii="Verdana" w:eastAsiaTheme="minorHAnsi" w:hAnsi="Verdana" w:cs="Arial"/>
          <w:sz w:val="20"/>
          <w:szCs w:val="20"/>
          <w:lang w:eastAsia="en-US"/>
        </w:rPr>
        <w:t xml:space="preserve"> </w:t>
      </w:r>
      <w:r w:rsidRPr="006C2638">
        <w:rPr>
          <w:rFonts w:ascii="Verdana" w:eastAsiaTheme="minorHAnsi" w:hAnsi="Verdana" w:cs="Arial"/>
          <w:sz w:val="20"/>
          <w:szCs w:val="20"/>
          <w:lang w:eastAsia="en-US"/>
        </w:rPr>
        <w:t>is</w:t>
      </w:r>
      <w:r w:rsidR="0052578E" w:rsidRPr="006C2638">
        <w:rPr>
          <w:rFonts w:ascii="Verdana" w:eastAsiaTheme="minorHAnsi" w:hAnsi="Verdana" w:cs="Arial"/>
          <w:sz w:val="20"/>
          <w:szCs w:val="20"/>
          <w:lang w:eastAsia="en-US"/>
        </w:rPr>
        <w:t xml:space="preserve"> shared on social media sites</w:t>
      </w:r>
      <w:r w:rsidRPr="00D76CBA">
        <w:rPr>
          <w:rFonts w:ascii="Verdana" w:eastAsiaTheme="minorHAnsi" w:hAnsi="Verdana" w:cs="Arial"/>
          <w:i/>
          <w:iCs/>
          <w:sz w:val="20"/>
          <w:szCs w:val="20"/>
          <w:lang w:eastAsia="en-US"/>
        </w:rPr>
        <w:t>,</w:t>
      </w:r>
      <w:r w:rsidR="0052578E" w:rsidRPr="00D76CBA">
        <w:rPr>
          <w:rFonts w:ascii="Verdana" w:eastAsiaTheme="minorHAnsi" w:hAnsi="Verdana" w:cs="Arial"/>
          <w:i/>
          <w:iCs/>
          <w:sz w:val="20"/>
          <w:szCs w:val="20"/>
          <w:lang w:eastAsia="en-US"/>
        </w:rPr>
        <w:t xml:space="preserve"> </w:t>
      </w:r>
      <w:r w:rsidR="003A0726">
        <w:rPr>
          <w:rFonts w:ascii="Verdana" w:eastAsiaTheme="minorHAnsi" w:hAnsi="Verdana" w:cs="Arial"/>
          <w:bCs/>
          <w:color w:val="000000" w:themeColor="text1"/>
          <w:sz w:val="20"/>
          <w:szCs w:val="20"/>
          <w:lang w:eastAsia="en-US"/>
        </w:rPr>
        <w:t>Parish CE</w:t>
      </w:r>
      <w:r w:rsidRPr="006C2638">
        <w:rPr>
          <w:rFonts w:ascii="Verdana" w:eastAsiaTheme="minorHAnsi" w:hAnsi="Verdana" w:cs="Arial"/>
          <w:b/>
          <w:bCs/>
          <w:i/>
          <w:iCs/>
          <w:color w:val="FF0000"/>
          <w:sz w:val="20"/>
          <w:szCs w:val="20"/>
          <w:lang w:eastAsia="en-US"/>
        </w:rPr>
        <w:t xml:space="preserve"> </w:t>
      </w:r>
      <w:r w:rsidRPr="006C2638">
        <w:rPr>
          <w:rFonts w:ascii="Verdana" w:eastAsiaTheme="minorHAnsi" w:hAnsi="Verdana" w:cs="Arial"/>
          <w:sz w:val="20"/>
          <w:szCs w:val="20"/>
          <w:lang w:eastAsia="en-US"/>
        </w:rPr>
        <w:t>will act quickly to establish the facts and communicate effectively to the school community as previously described to avoid rumour and speculation as well as alleviating</w:t>
      </w:r>
      <w:r w:rsidR="0052578E" w:rsidRPr="006C2638">
        <w:rPr>
          <w:rFonts w:ascii="Verdana" w:eastAsiaTheme="minorHAnsi" w:hAnsi="Verdana" w:cs="Arial"/>
          <w:sz w:val="20"/>
          <w:szCs w:val="20"/>
          <w:lang w:eastAsia="en-US"/>
        </w:rPr>
        <w:t xml:space="preserve"> complexities and </w:t>
      </w:r>
      <w:r w:rsidR="00DD54FC" w:rsidRPr="006C2638">
        <w:rPr>
          <w:rFonts w:ascii="Verdana" w:eastAsiaTheme="minorHAnsi" w:hAnsi="Verdana" w:cs="Arial"/>
          <w:sz w:val="20"/>
          <w:szCs w:val="20"/>
          <w:lang w:eastAsia="en-US"/>
        </w:rPr>
        <w:t xml:space="preserve">unnecessary trauma to the bereaved family. </w:t>
      </w:r>
      <w:r w:rsidR="0052578E" w:rsidRPr="006C2638">
        <w:rPr>
          <w:rFonts w:ascii="Verdana" w:eastAsiaTheme="minorHAnsi" w:hAnsi="Verdana" w:cs="Arial"/>
          <w:sz w:val="20"/>
          <w:szCs w:val="20"/>
          <w:lang w:eastAsia="en-US"/>
        </w:rPr>
        <w:t xml:space="preserve">   </w:t>
      </w:r>
    </w:p>
    <w:p w14:paraId="1334AA61" w14:textId="77777777" w:rsidR="00D30720" w:rsidRPr="006C2638" w:rsidRDefault="00D30720" w:rsidP="00196646">
      <w:pPr>
        <w:pStyle w:val="NormalWeb"/>
        <w:spacing w:before="0" w:beforeAutospacing="0" w:after="0" w:afterAutospacing="0"/>
        <w:jc w:val="both"/>
        <w:rPr>
          <w:rFonts w:ascii="Verdana" w:eastAsiaTheme="minorHAnsi" w:hAnsi="Verdana" w:cs="Arial"/>
          <w:sz w:val="20"/>
          <w:szCs w:val="20"/>
          <w:lang w:eastAsia="en-US"/>
        </w:rPr>
      </w:pPr>
    </w:p>
    <w:p w14:paraId="5C6E59A5" w14:textId="2226F6D2" w:rsidR="00BC2EBF" w:rsidRPr="006C2638" w:rsidRDefault="00BF016C" w:rsidP="00196646">
      <w:pPr>
        <w:pStyle w:val="NormalWeb"/>
        <w:spacing w:before="0" w:beforeAutospacing="0" w:after="0" w:afterAutospacing="0"/>
        <w:jc w:val="both"/>
        <w:rPr>
          <w:rFonts w:ascii="Verdana" w:eastAsiaTheme="minorHAnsi" w:hAnsi="Verdana" w:cs="Arial"/>
          <w:sz w:val="20"/>
          <w:szCs w:val="20"/>
          <w:lang w:eastAsia="en-US"/>
        </w:rPr>
      </w:pPr>
      <w:r w:rsidRPr="006C2638">
        <w:rPr>
          <w:rFonts w:ascii="Verdana" w:eastAsiaTheme="minorHAnsi" w:hAnsi="Verdana" w:cs="Arial"/>
          <w:sz w:val="20"/>
          <w:szCs w:val="20"/>
          <w:lang w:eastAsia="en-US"/>
        </w:rPr>
        <w:t xml:space="preserve">It is </w:t>
      </w:r>
      <w:r w:rsidR="005350B2" w:rsidRPr="006C2638">
        <w:rPr>
          <w:rFonts w:ascii="Verdana" w:eastAsiaTheme="minorHAnsi" w:hAnsi="Verdana" w:cs="Arial"/>
          <w:sz w:val="20"/>
          <w:szCs w:val="20"/>
          <w:lang w:eastAsia="en-US"/>
        </w:rPr>
        <w:t>our</w:t>
      </w:r>
      <w:r w:rsidRPr="006C2638">
        <w:rPr>
          <w:rFonts w:ascii="Verdana" w:eastAsiaTheme="minorHAnsi" w:hAnsi="Verdana" w:cs="Arial"/>
          <w:sz w:val="20"/>
          <w:szCs w:val="20"/>
          <w:lang w:eastAsia="en-US"/>
        </w:rPr>
        <w:t xml:space="preserve"> policy that n</w:t>
      </w:r>
      <w:r w:rsidR="00A646EF" w:rsidRPr="006C2638">
        <w:rPr>
          <w:rFonts w:ascii="Verdana" w:eastAsiaTheme="minorHAnsi" w:hAnsi="Verdana" w:cs="Arial"/>
          <w:sz w:val="20"/>
          <w:szCs w:val="20"/>
          <w:lang w:eastAsia="en-US"/>
        </w:rPr>
        <w:t>o</w:t>
      </w:r>
      <w:r w:rsidR="00BC2EBF" w:rsidRPr="006C2638">
        <w:rPr>
          <w:rFonts w:ascii="Verdana" w:eastAsiaTheme="minorHAnsi" w:hAnsi="Verdana" w:cs="Arial"/>
          <w:sz w:val="20"/>
          <w:szCs w:val="20"/>
          <w:lang w:eastAsia="en-US"/>
        </w:rPr>
        <w:t xml:space="preserve"> information </w:t>
      </w:r>
      <w:r w:rsidRPr="006C2638">
        <w:rPr>
          <w:rFonts w:ascii="Verdana" w:eastAsiaTheme="minorHAnsi" w:hAnsi="Verdana" w:cs="Arial"/>
          <w:sz w:val="20"/>
          <w:szCs w:val="20"/>
          <w:lang w:eastAsia="en-US"/>
        </w:rPr>
        <w:t xml:space="preserve">regarding the death </w:t>
      </w:r>
      <w:r w:rsidR="00A646EF" w:rsidRPr="006C2638">
        <w:rPr>
          <w:rFonts w:ascii="Verdana" w:eastAsiaTheme="minorHAnsi" w:hAnsi="Verdana" w:cs="Arial"/>
          <w:sz w:val="20"/>
          <w:szCs w:val="20"/>
          <w:lang w:eastAsia="en-US"/>
        </w:rPr>
        <w:t xml:space="preserve">will </w:t>
      </w:r>
      <w:r w:rsidR="00BC2EBF" w:rsidRPr="006C2638">
        <w:rPr>
          <w:rFonts w:ascii="Verdana" w:eastAsiaTheme="minorHAnsi" w:hAnsi="Verdana" w:cs="Arial"/>
          <w:sz w:val="20"/>
          <w:szCs w:val="20"/>
          <w:lang w:eastAsia="en-US"/>
        </w:rPr>
        <w:t xml:space="preserve">be shared </w:t>
      </w:r>
      <w:r w:rsidRPr="006C2638">
        <w:rPr>
          <w:rFonts w:ascii="Verdana" w:eastAsiaTheme="minorHAnsi" w:hAnsi="Verdana" w:cs="Arial"/>
          <w:sz w:val="20"/>
          <w:szCs w:val="20"/>
          <w:lang w:eastAsia="en-US"/>
        </w:rPr>
        <w:t>using social media by staff or pupils</w:t>
      </w:r>
      <w:r w:rsidR="00BC2EBF" w:rsidRPr="006C2638">
        <w:rPr>
          <w:rFonts w:ascii="Verdana" w:eastAsiaTheme="minorHAnsi" w:hAnsi="Verdana" w:cs="Arial"/>
          <w:sz w:val="20"/>
          <w:szCs w:val="20"/>
          <w:lang w:eastAsia="en-US"/>
        </w:rPr>
        <w:t>, until all the facts have been established and all family members, friends and colleagues have been informed. Respect and empathy are key to ensuring the bereaved do not face unnecessary trauma</w:t>
      </w:r>
      <w:r w:rsidRPr="006C2638">
        <w:rPr>
          <w:rFonts w:ascii="Verdana" w:eastAsiaTheme="minorHAnsi" w:hAnsi="Verdana" w:cs="Arial"/>
          <w:sz w:val="20"/>
          <w:szCs w:val="20"/>
          <w:lang w:eastAsia="en-US"/>
        </w:rPr>
        <w:t xml:space="preserve"> </w:t>
      </w:r>
      <w:r w:rsidRPr="00D76CBA">
        <w:rPr>
          <w:rFonts w:ascii="Verdana" w:eastAsiaTheme="minorHAnsi" w:hAnsi="Verdana" w:cs="Arial"/>
          <w:sz w:val="20"/>
          <w:szCs w:val="20"/>
          <w:lang w:eastAsia="en-US"/>
        </w:rPr>
        <w:t xml:space="preserve">and </w:t>
      </w:r>
      <w:r w:rsidR="003A0726">
        <w:rPr>
          <w:rFonts w:ascii="Verdana" w:eastAsiaTheme="minorHAnsi" w:hAnsi="Verdana" w:cs="Arial"/>
          <w:bCs/>
          <w:color w:val="000000" w:themeColor="text1"/>
          <w:sz w:val="20"/>
          <w:szCs w:val="20"/>
          <w:lang w:eastAsia="en-US"/>
        </w:rPr>
        <w:t>Parish CE</w:t>
      </w:r>
      <w:r w:rsidR="00350A36" w:rsidRPr="006C2638">
        <w:rPr>
          <w:rFonts w:ascii="Verdana" w:eastAsiaTheme="minorHAnsi" w:hAnsi="Verdana" w:cs="Arial"/>
          <w:b/>
          <w:bCs/>
          <w:i/>
          <w:iCs/>
          <w:color w:val="FF0000"/>
          <w:sz w:val="20"/>
          <w:szCs w:val="20"/>
          <w:lang w:eastAsia="en-US"/>
        </w:rPr>
        <w:t xml:space="preserve"> </w:t>
      </w:r>
      <w:r w:rsidRPr="006C2638">
        <w:rPr>
          <w:rFonts w:ascii="Verdana" w:eastAsiaTheme="minorHAnsi" w:hAnsi="Verdana" w:cs="Arial"/>
          <w:sz w:val="20"/>
          <w:szCs w:val="20"/>
          <w:lang w:eastAsia="en-US"/>
        </w:rPr>
        <w:t>will make every effort to handle the event and communication of this in a sensitive and efficient manner.</w:t>
      </w:r>
    </w:p>
    <w:p w14:paraId="4363A6C6" w14:textId="77777777" w:rsidR="004A3243" w:rsidRPr="006C2638" w:rsidRDefault="004A3243" w:rsidP="00196646">
      <w:pPr>
        <w:spacing w:after="0" w:line="240" w:lineRule="auto"/>
        <w:jc w:val="both"/>
        <w:rPr>
          <w:rFonts w:ascii="Verdana" w:hAnsi="Verdana" w:cs="Arial"/>
          <w:color w:val="FF0000"/>
          <w:sz w:val="20"/>
          <w:szCs w:val="20"/>
        </w:rPr>
      </w:pPr>
    </w:p>
    <w:p w14:paraId="1B319D85" w14:textId="5974C0F8" w:rsidR="004A3243" w:rsidRPr="006C2638" w:rsidRDefault="004A3243" w:rsidP="00196646">
      <w:pPr>
        <w:spacing w:after="0" w:line="240" w:lineRule="auto"/>
        <w:jc w:val="both"/>
        <w:rPr>
          <w:rFonts w:ascii="Verdana" w:hAnsi="Verdana" w:cs="Arial"/>
          <w:color w:val="FF0000"/>
          <w:sz w:val="20"/>
          <w:szCs w:val="20"/>
        </w:rPr>
      </w:pPr>
    </w:p>
    <w:p w14:paraId="41829F1E" w14:textId="02C2DB7C" w:rsidR="00F01EC2" w:rsidRPr="006C2638" w:rsidRDefault="00F01EC2" w:rsidP="00196646">
      <w:pPr>
        <w:spacing w:after="0" w:line="240" w:lineRule="auto"/>
        <w:jc w:val="both"/>
        <w:rPr>
          <w:rFonts w:ascii="Verdana" w:hAnsi="Verdana" w:cs="Arial"/>
          <w:color w:val="C0504D" w:themeColor="accent2"/>
          <w:sz w:val="20"/>
          <w:szCs w:val="20"/>
        </w:rPr>
      </w:pPr>
    </w:p>
    <w:p w14:paraId="253BB789" w14:textId="77777777" w:rsidR="005350B2" w:rsidRPr="006C2638" w:rsidRDefault="005350B2" w:rsidP="00196646">
      <w:pPr>
        <w:spacing w:after="0" w:line="240" w:lineRule="auto"/>
        <w:jc w:val="both"/>
        <w:rPr>
          <w:rFonts w:ascii="Verdana" w:eastAsiaTheme="majorEastAsia" w:hAnsi="Verdana" w:cs="Arial"/>
          <w:color w:val="365F91" w:themeColor="accent1" w:themeShade="BF"/>
          <w:sz w:val="20"/>
          <w:szCs w:val="20"/>
        </w:rPr>
      </w:pPr>
      <w:r w:rsidRPr="006C2638">
        <w:rPr>
          <w:rFonts w:ascii="Verdana" w:hAnsi="Verdana" w:cs="Arial"/>
          <w:sz w:val="20"/>
          <w:szCs w:val="20"/>
        </w:rPr>
        <w:br w:type="page"/>
      </w:r>
    </w:p>
    <w:p w14:paraId="63BCDF03" w14:textId="16D93032" w:rsidR="00F01EC2" w:rsidRPr="0060152B" w:rsidRDefault="00B81C86" w:rsidP="00B81C86">
      <w:pPr>
        <w:pStyle w:val="Heading1"/>
        <w:spacing w:before="0" w:line="240" w:lineRule="auto"/>
        <w:rPr>
          <w:rFonts w:ascii="Verdana" w:hAnsi="Verdana" w:cs="Arial"/>
          <w:b/>
          <w:color w:val="17365D" w:themeColor="text2" w:themeShade="BF"/>
          <w:sz w:val="28"/>
          <w:szCs w:val="28"/>
        </w:rPr>
      </w:pPr>
      <w:bookmarkStart w:id="12" w:name="_Appendices"/>
      <w:bookmarkStart w:id="13" w:name="_Toc44674575"/>
      <w:bookmarkEnd w:id="12"/>
      <w:r w:rsidRPr="0060152B">
        <w:rPr>
          <w:rFonts w:ascii="Verdana" w:hAnsi="Verdana" w:cs="Arial"/>
          <w:b/>
          <w:color w:val="17365D" w:themeColor="text2" w:themeShade="BF"/>
          <w:sz w:val="28"/>
          <w:szCs w:val="28"/>
        </w:rPr>
        <w:lastRenderedPageBreak/>
        <w:t>Section 1</w:t>
      </w:r>
      <w:r w:rsidR="00504A32" w:rsidRPr="0060152B">
        <w:rPr>
          <w:rFonts w:ascii="Verdana" w:hAnsi="Verdana" w:cs="Arial"/>
          <w:b/>
          <w:color w:val="17365D" w:themeColor="text2" w:themeShade="BF"/>
          <w:sz w:val="28"/>
          <w:szCs w:val="28"/>
        </w:rPr>
        <w:t>3</w:t>
      </w:r>
      <w:r w:rsidRPr="0060152B">
        <w:rPr>
          <w:rFonts w:ascii="Verdana" w:hAnsi="Verdana" w:cs="Arial"/>
          <w:b/>
          <w:color w:val="17365D" w:themeColor="text2" w:themeShade="BF"/>
          <w:sz w:val="28"/>
          <w:szCs w:val="28"/>
        </w:rPr>
        <w:t xml:space="preserve"> - </w:t>
      </w:r>
      <w:r w:rsidR="00F01EC2" w:rsidRPr="0060152B">
        <w:rPr>
          <w:rFonts w:ascii="Verdana" w:hAnsi="Verdana" w:cs="Arial"/>
          <w:b/>
          <w:color w:val="17365D" w:themeColor="text2" w:themeShade="BF"/>
          <w:sz w:val="28"/>
          <w:szCs w:val="28"/>
        </w:rPr>
        <w:t>Appendices</w:t>
      </w:r>
      <w:bookmarkEnd w:id="13"/>
    </w:p>
    <w:p w14:paraId="0C34ECDD" w14:textId="77777777" w:rsidR="00F01EC2" w:rsidRPr="006C2638" w:rsidRDefault="00F01EC2" w:rsidP="00154B76">
      <w:pPr>
        <w:spacing w:after="0" w:line="240" w:lineRule="auto"/>
        <w:rPr>
          <w:rFonts w:ascii="Verdana" w:hAnsi="Verdana" w:cs="Arial"/>
          <w:color w:val="17365D" w:themeColor="text2" w:themeShade="BF"/>
          <w:sz w:val="20"/>
          <w:szCs w:val="20"/>
        </w:rPr>
      </w:pPr>
    </w:p>
    <w:p w14:paraId="40679498" w14:textId="77777777" w:rsidR="005350B2" w:rsidRPr="006C2638" w:rsidRDefault="005350B2" w:rsidP="00154B76">
      <w:pPr>
        <w:spacing w:after="0" w:line="240" w:lineRule="auto"/>
        <w:jc w:val="center"/>
        <w:rPr>
          <w:rFonts w:ascii="Verdana" w:hAnsi="Verdana" w:cs="Arial"/>
          <w:color w:val="17365D" w:themeColor="text2" w:themeShade="BF"/>
          <w:sz w:val="20"/>
          <w:szCs w:val="20"/>
          <w:u w:val="single"/>
        </w:rPr>
      </w:pPr>
    </w:p>
    <w:p w14:paraId="2A998E6F" w14:textId="5835108C" w:rsidR="0053165B" w:rsidRPr="0060152B" w:rsidRDefault="005350B2" w:rsidP="00243571">
      <w:pPr>
        <w:rPr>
          <w:rFonts w:ascii="Verdana" w:eastAsiaTheme="majorEastAsia" w:hAnsi="Verdana" w:cs="Arial"/>
          <w:b/>
          <w:color w:val="17365D" w:themeColor="text2" w:themeShade="BF"/>
          <w:sz w:val="24"/>
          <w:szCs w:val="24"/>
        </w:rPr>
      </w:pPr>
      <w:bookmarkStart w:id="14" w:name="_Toc40162007"/>
      <w:bookmarkStart w:id="15" w:name="_Toc44600870"/>
      <w:bookmarkStart w:id="16" w:name="_Toc44602038"/>
      <w:bookmarkStart w:id="17" w:name="_Toc44674576"/>
      <w:r w:rsidRPr="0060152B">
        <w:rPr>
          <w:rStyle w:val="Heading1Char"/>
          <w:rFonts w:ascii="Verdana" w:hAnsi="Verdana" w:cs="Arial"/>
          <w:b/>
          <w:color w:val="17365D" w:themeColor="text2" w:themeShade="BF"/>
          <w:sz w:val="24"/>
          <w:szCs w:val="24"/>
        </w:rPr>
        <w:t xml:space="preserve">Appendix </w:t>
      </w:r>
      <w:r w:rsidR="005A52F8" w:rsidRPr="0060152B">
        <w:rPr>
          <w:rStyle w:val="Heading1Char"/>
          <w:rFonts w:ascii="Verdana" w:hAnsi="Verdana" w:cs="Arial"/>
          <w:b/>
          <w:color w:val="17365D" w:themeColor="text2" w:themeShade="BF"/>
          <w:sz w:val="24"/>
          <w:szCs w:val="24"/>
        </w:rPr>
        <w:t>A</w:t>
      </w:r>
      <w:bookmarkEnd w:id="14"/>
      <w:bookmarkEnd w:id="15"/>
      <w:bookmarkEnd w:id="16"/>
      <w:bookmarkEnd w:id="17"/>
      <w:r w:rsidR="005A52F8" w:rsidRPr="0060152B">
        <w:rPr>
          <w:rFonts w:ascii="Verdana" w:hAnsi="Verdana" w:cs="Arial"/>
          <w:b/>
          <w:bCs/>
          <w:color w:val="17365D" w:themeColor="text2" w:themeShade="BF"/>
          <w:sz w:val="24"/>
          <w:szCs w:val="24"/>
        </w:rPr>
        <w:t xml:space="preserve">: </w:t>
      </w:r>
      <w:r w:rsidR="0053165B" w:rsidRPr="0060152B">
        <w:rPr>
          <w:rFonts w:ascii="Verdana" w:hAnsi="Verdana" w:cs="Arial"/>
          <w:b/>
          <w:color w:val="17365D" w:themeColor="text2" w:themeShade="BF"/>
          <w:sz w:val="24"/>
          <w:szCs w:val="24"/>
        </w:rPr>
        <w:t>Children</w:t>
      </w:r>
      <w:r w:rsidR="005523E3" w:rsidRPr="0060152B">
        <w:rPr>
          <w:rFonts w:ascii="Verdana" w:hAnsi="Verdana" w:cs="Arial"/>
          <w:b/>
          <w:color w:val="17365D" w:themeColor="text2" w:themeShade="BF"/>
          <w:sz w:val="24"/>
          <w:szCs w:val="24"/>
        </w:rPr>
        <w:t>’</w:t>
      </w:r>
      <w:r w:rsidR="0053165B" w:rsidRPr="0060152B">
        <w:rPr>
          <w:rFonts w:ascii="Verdana" w:hAnsi="Verdana" w:cs="Arial"/>
          <w:b/>
          <w:color w:val="17365D" w:themeColor="text2" w:themeShade="BF"/>
          <w:sz w:val="24"/>
          <w:szCs w:val="24"/>
        </w:rPr>
        <w:t>s understanding of death</w:t>
      </w:r>
    </w:p>
    <w:p w14:paraId="5CF26FBE" w14:textId="7FC0EB21" w:rsidR="003A1365" w:rsidRPr="006C2638" w:rsidRDefault="003A1365" w:rsidP="00196646">
      <w:pPr>
        <w:spacing w:after="0" w:line="240" w:lineRule="auto"/>
        <w:rPr>
          <w:rFonts w:ascii="Verdana" w:hAnsi="Verdana" w:cs="Arial"/>
          <w:sz w:val="20"/>
          <w:szCs w:val="20"/>
        </w:rPr>
      </w:pPr>
      <w:r w:rsidRPr="006C2638">
        <w:rPr>
          <w:rFonts w:ascii="Verdana" w:hAnsi="Verdana" w:cs="Arial"/>
          <w:sz w:val="20"/>
          <w:szCs w:val="20"/>
        </w:rPr>
        <w:t>Adults and children feel the same loss when a loved one dies, but their reactions can be noticeably different.</w:t>
      </w:r>
    </w:p>
    <w:p w14:paraId="6144A73B" w14:textId="77777777" w:rsidR="00B81C86" w:rsidRPr="006C2638" w:rsidRDefault="00B81C86" w:rsidP="00196646">
      <w:pPr>
        <w:pStyle w:val="BodyText"/>
        <w:rPr>
          <w:rFonts w:ascii="Verdana" w:hAnsi="Verdana" w:cs="Arial"/>
          <w:sz w:val="20"/>
        </w:rPr>
      </w:pPr>
    </w:p>
    <w:p w14:paraId="6C30BF4F" w14:textId="6535EFFD" w:rsidR="003A1365" w:rsidRPr="006C2638" w:rsidRDefault="003A1365" w:rsidP="00196646">
      <w:pPr>
        <w:pStyle w:val="BodyText"/>
        <w:rPr>
          <w:rFonts w:ascii="Verdana" w:hAnsi="Verdana" w:cs="Arial"/>
          <w:sz w:val="20"/>
        </w:rPr>
      </w:pPr>
      <w:r w:rsidRPr="006C2638">
        <w:rPr>
          <w:rFonts w:ascii="Verdana" w:hAnsi="Verdana" w:cs="Arial"/>
          <w:sz w:val="20"/>
        </w:rPr>
        <w:t>Children themselves react in different ways to a loss, depending on their age and stage of development.  The worst loss of all, at any age, is that of bereavement.</w:t>
      </w:r>
    </w:p>
    <w:p w14:paraId="3AC20573" w14:textId="77777777" w:rsidR="003A1365" w:rsidRPr="006C2638" w:rsidRDefault="003A1365" w:rsidP="00196646">
      <w:pPr>
        <w:pStyle w:val="BodyText"/>
        <w:rPr>
          <w:rFonts w:ascii="Verdana" w:hAnsi="Verdana" w:cs="Arial"/>
          <w:sz w:val="20"/>
        </w:rPr>
      </w:pPr>
    </w:p>
    <w:p w14:paraId="514F5B50" w14:textId="162707BA" w:rsidR="003A1365" w:rsidRPr="006C2638" w:rsidRDefault="003A1365" w:rsidP="00196646">
      <w:pPr>
        <w:pStyle w:val="Heading2"/>
        <w:spacing w:before="0" w:line="240" w:lineRule="auto"/>
        <w:rPr>
          <w:rFonts w:ascii="Verdana" w:hAnsi="Verdana" w:cs="Arial"/>
          <w:color w:val="auto"/>
          <w:sz w:val="20"/>
          <w:szCs w:val="20"/>
          <w:u w:val="single"/>
        </w:rPr>
      </w:pPr>
      <w:bookmarkStart w:id="18" w:name="_Toc40162008"/>
      <w:bookmarkStart w:id="19" w:name="_Toc44600871"/>
      <w:bookmarkStart w:id="20" w:name="_Toc44602039"/>
      <w:bookmarkStart w:id="21" w:name="_Toc44674577"/>
      <w:r w:rsidRPr="006C2638">
        <w:rPr>
          <w:rFonts w:ascii="Verdana" w:hAnsi="Verdana" w:cs="Arial"/>
          <w:color w:val="auto"/>
          <w:sz w:val="20"/>
          <w:szCs w:val="20"/>
          <w:u w:val="single"/>
        </w:rPr>
        <w:t>C</w:t>
      </w:r>
      <w:r w:rsidR="00B81C86" w:rsidRPr="006C2638">
        <w:rPr>
          <w:rFonts w:ascii="Verdana" w:hAnsi="Verdana" w:cs="Arial"/>
          <w:color w:val="auto"/>
          <w:sz w:val="20"/>
          <w:szCs w:val="20"/>
          <w:u w:val="single"/>
        </w:rPr>
        <w:t>hildren under 5 years</w:t>
      </w:r>
      <w:bookmarkEnd w:id="18"/>
      <w:bookmarkEnd w:id="19"/>
      <w:bookmarkEnd w:id="20"/>
      <w:bookmarkEnd w:id="21"/>
    </w:p>
    <w:p w14:paraId="55BDA992" w14:textId="77777777" w:rsidR="00B81C86" w:rsidRPr="006C2638" w:rsidRDefault="00B81C86" w:rsidP="00196646">
      <w:pPr>
        <w:spacing w:after="0" w:line="240" w:lineRule="auto"/>
        <w:rPr>
          <w:rFonts w:ascii="Verdana" w:hAnsi="Verdana" w:cs="Arial"/>
          <w:sz w:val="20"/>
          <w:szCs w:val="20"/>
        </w:rPr>
      </w:pPr>
    </w:p>
    <w:p w14:paraId="769613A7" w14:textId="21D078F9" w:rsidR="003A1365" w:rsidRPr="006C2638" w:rsidRDefault="003A1365" w:rsidP="00196646">
      <w:pPr>
        <w:spacing w:after="0" w:line="240" w:lineRule="auto"/>
        <w:rPr>
          <w:rFonts w:ascii="Verdana" w:hAnsi="Verdana" w:cs="Arial"/>
          <w:sz w:val="20"/>
          <w:szCs w:val="20"/>
        </w:rPr>
      </w:pPr>
      <w:r w:rsidRPr="006C2638">
        <w:rPr>
          <w:rFonts w:ascii="Verdana" w:hAnsi="Verdana" w:cs="Arial"/>
          <w:sz w:val="20"/>
          <w:szCs w:val="20"/>
        </w:rPr>
        <w:t>Babies will be affected by their parents’ emotional state.  Tiny babies will sense when something is wrong and may become unsettled, their sleep patterns can become disturbed.</w:t>
      </w:r>
    </w:p>
    <w:p w14:paraId="332E4535" w14:textId="04184279" w:rsidR="003A1365" w:rsidRPr="006C2638" w:rsidRDefault="003A1365" w:rsidP="00196646">
      <w:pPr>
        <w:spacing w:after="0" w:line="240" w:lineRule="auto"/>
        <w:rPr>
          <w:rFonts w:ascii="Verdana" w:hAnsi="Verdana" w:cs="Arial"/>
          <w:i/>
          <w:iCs/>
          <w:sz w:val="20"/>
          <w:szCs w:val="20"/>
        </w:rPr>
      </w:pPr>
      <w:r w:rsidRPr="006C2638">
        <w:rPr>
          <w:rFonts w:ascii="Verdana" w:hAnsi="Verdana" w:cs="Arial"/>
          <w:sz w:val="20"/>
          <w:szCs w:val="20"/>
        </w:rPr>
        <w:t xml:space="preserve">Young children do not understand the ‘finality’ of death.  They cannot grasp that the dead person has ceased to exist and may be concerned over their well-being.  They may ask questions and repeat them persistently e.g. </w:t>
      </w:r>
      <w:r w:rsidRPr="006C2638">
        <w:rPr>
          <w:rFonts w:ascii="Verdana" w:hAnsi="Verdana" w:cs="Arial"/>
          <w:i/>
          <w:iCs/>
          <w:sz w:val="20"/>
          <w:szCs w:val="20"/>
        </w:rPr>
        <w:t>“Who will feed Daddy now?”</w:t>
      </w:r>
    </w:p>
    <w:p w14:paraId="31BADA13" w14:textId="77777777" w:rsidR="00B81C86" w:rsidRPr="006C2638" w:rsidRDefault="00B81C86" w:rsidP="00196646">
      <w:pPr>
        <w:spacing w:after="0" w:line="240" w:lineRule="auto"/>
        <w:rPr>
          <w:rFonts w:ascii="Verdana" w:hAnsi="Verdana" w:cs="Arial"/>
          <w:sz w:val="20"/>
          <w:szCs w:val="20"/>
        </w:rPr>
      </w:pPr>
    </w:p>
    <w:p w14:paraId="57B27CAC" w14:textId="10813F50" w:rsidR="003A1365" w:rsidRPr="006C2638" w:rsidRDefault="003A1365" w:rsidP="00196646">
      <w:pPr>
        <w:spacing w:after="0" w:line="240" w:lineRule="auto"/>
        <w:rPr>
          <w:rFonts w:ascii="Verdana" w:hAnsi="Verdana" w:cs="Arial"/>
          <w:sz w:val="20"/>
          <w:szCs w:val="20"/>
        </w:rPr>
      </w:pPr>
      <w:r w:rsidRPr="006C2638">
        <w:rPr>
          <w:rFonts w:ascii="Verdana" w:hAnsi="Verdana" w:cs="Arial"/>
          <w:sz w:val="20"/>
          <w:szCs w:val="20"/>
        </w:rPr>
        <w:t xml:space="preserve">Children may become anxious about death, asking, </w:t>
      </w:r>
      <w:r w:rsidRPr="006C2638">
        <w:rPr>
          <w:rFonts w:ascii="Verdana" w:hAnsi="Verdana" w:cs="Arial"/>
          <w:i/>
          <w:iCs/>
          <w:sz w:val="20"/>
          <w:szCs w:val="20"/>
        </w:rPr>
        <w:t xml:space="preserve">“When am I going to die?” </w:t>
      </w:r>
      <w:r w:rsidRPr="006C2638">
        <w:rPr>
          <w:rFonts w:ascii="Verdana" w:hAnsi="Verdana" w:cs="Arial"/>
          <w:sz w:val="20"/>
          <w:szCs w:val="20"/>
        </w:rPr>
        <w:t xml:space="preserve">or </w:t>
      </w:r>
      <w:r w:rsidRPr="006C2638">
        <w:rPr>
          <w:rFonts w:ascii="Verdana" w:hAnsi="Verdana" w:cs="Arial"/>
          <w:i/>
          <w:iCs/>
          <w:sz w:val="20"/>
          <w:szCs w:val="20"/>
        </w:rPr>
        <w:t>“Can boys die as well?”</w:t>
      </w:r>
      <w:r w:rsidRPr="006C2638">
        <w:rPr>
          <w:rFonts w:ascii="Verdana" w:hAnsi="Verdana" w:cs="Arial"/>
          <w:sz w:val="20"/>
          <w:szCs w:val="20"/>
        </w:rPr>
        <w:t xml:space="preserve">  Children of this age can react in the same way as child lost in a supermarket, frenzied, looking for the dead person, followed by a quiet, desperate grief and then anger at being deserted.</w:t>
      </w:r>
    </w:p>
    <w:p w14:paraId="66861A80" w14:textId="77777777" w:rsidR="00B81C86" w:rsidRPr="006C2638" w:rsidRDefault="00B81C86" w:rsidP="00196646">
      <w:pPr>
        <w:spacing w:after="0" w:line="240" w:lineRule="auto"/>
        <w:rPr>
          <w:rFonts w:ascii="Verdana" w:hAnsi="Verdana" w:cs="Arial"/>
          <w:sz w:val="20"/>
          <w:szCs w:val="20"/>
        </w:rPr>
      </w:pPr>
    </w:p>
    <w:p w14:paraId="57548C0D" w14:textId="684CD4A1" w:rsidR="003A1365" w:rsidRPr="006C2638" w:rsidRDefault="003A1365" w:rsidP="00196646">
      <w:pPr>
        <w:spacing w:after="0" w:line="240" w:lineRule="auto"/>
        <w:rPr>
          <w:rFonts w:ascii="Verdana" w:hAnsi="Verdana" w:cs="Arial"/>
          <w:sz w:val="20"/>
          <w:szCs w:val="20"/>
        </w:rPr>
      </w:pPr>
      <w:r w:rsidRPr="006C2638">
        <w:rPr>
          <w:rFonts w:ascii="Verdana" w:hAnsi="Verdana" w:cs="Arial"/>
          <w:sz w:val="20"/>
          <w:szCs w:val="20"/>
        </w:rPr>
        <w:t>It is important that children are told the truth about dying and not led to believe that the dead person has gone on a long journey, or gone to sleep, as young children’s ‘magical thinking’ may lead them to believe that the person is going to return.</w:t>
      </w:r>
    </w:p>
    <w:p w14:paraId="1168FAEC" w14:textId="0DFBD0AD" w:rsidR="003A1365" w:rsidRPr="006C2638" w:rsidRDefault="003A1365" w:rsidP="00196646">
      <w:pPr>
        <w:spacing w:after="0" w:line="240" w:lineRule="auto"/>
        <w:rPr>
          <w:rFonts w:ascii="Verdana" w:hAnsi="Verdana" w:cs="Arial"/>
          <w:sz w:val="20"/>
          <w:szCs w:val="20"/>
        </w:rPr>
      </w:pPr>
      <w:r w:rsidRPr="006C2638">
        <w:rPr>
          <w:rFonts w:ascii="Verdana" w:hAnsi="Verdana" w:cs="Arial"/>
          <w:sz w:val="20"/>
          <w:szCs w:val="20"/>
        </w:rPr>
        <w:t>It is important that children are given honest explanations and told sensitively that the deceased person is not coming back. This often needs to be explained repeatedly.</w:t>
      </w:r>
    </w:p>
    <w:p w14:paraId="6EA0EAAE" w14:textId="77777777" w:rsidR="00B81C86" w:rsidRPr="006C2638" w:rsidRDefault="00B81C86" w:rsidP="00196646">
      <w:pPr>
        <w:pStyle w:val="Heading2"/>
        <w:spacing w:before="0" w:line="240" w:lineRule="auto"/>
        <w:rPr>
          <w:rFonts w:ascii="Verdana" w:hAnsi="Verdana" w:cs="Arial"/>
          <w:color w:val="auto"/>
          <w:sz w:val="20"/>
          <w:szCs w:val="20"/>
          <w:u w:val="single"/>
        </w:rPr>
      </w:pPr>
    </w:p>
    <w:p w14:paraId="550D2B75" w14:textId="0AEEBCBC" w:rsidR="003A1365" w:rsidRPr="006C2638" w:rsidRDefault="003A1365" w:rsidP="00196646">
      <w:pPr>
        <w:pStyle w:val="Heading2"/>
        <w:spacing w:before="0" w:line="240" w:lineRule="auto"/>
        <w:rPr>
          <w:rFonts w:ascii="Verdana" w:hAnsi="Verdana" w:cs="Arial"/>
          <w:color w:val="auto"/>
          <w:sz w:val="20"/>
          <w:szCs w:val="20"/>
          <w:u w:val="single"/>
        </w:rPr>
      </w:pPr>
      <w:bookmarkStart w:id="22" w:name="_Toc40162009"/>
      <w:bookmarkStart w:id="23" w:name="_Toc44600872"/>
      <w:bookmarkStart w:id="24" w:name="_Toc44602040"/>
      <w:bookmarkStart w:id="25" w:name="_Toc44674578"/>
      <w:r w:rsidRPr="006C2638">
        <w:rPr>
          <w:rFonts w:ascii="Verdana" w:hAnsi="Verdana" w:cs="Arial"/>
          <w:color w:val="auto"/>
          <w:sz w:val="20"/>
          <w:szCs w:val="20"/>
          <w:u w:val="single"/>
        </w:rPr>
        <w:t>C</w:t>
      </w:r>
      <w:r w:rsidR="00B81C86" w:rsidRPr="006C2638">
        <w:rPr>
          <w:rFonts w:ascii="Verdana" w:hAnsi="Verdana" w:cs="Arial"/>
          <w:color w:val="auto"/>
          <w:sz w:val="20"/>
          <w:szCs w:val="20"/>
          <w:u w:val="single"/>
        </w:rPr>
        <w:t>hildren aged 5 – 10 years</w:t>
      </w:r>
      <w:bookmarkEnd w:id="22"/>
      <w:bookmarkEnd w:id="23"/>
      <w:bookmarkEnd w:id="24"/>
      <w:bookmarkEnd w:id="25"/>
    </w:p>
    <w:p w14:paraId="2499D989" w14:textId="77777777" w:rsidR="00B81C86" w:rsidRPr="006C2638" w:rsidRDefault="00B81C86" w:rsidP="00196646">
      <w:pPr>
        <w:spacing w:after="0" w:line="240" w:lineRule="auto"/>
        <w:rPr>
          <w:rFonts w:ascii="Verdana" w:hAnsi="Verdana"/>
          <w:sz w:val="20"/>
          <w:szCs w:val="20"/>
        </w:rPr>
      </w:pPr>
    </w:p>
    <w:p w14:paraId="0F389FAD" w14:textId="5400250A" w:rsidR="003A1365" w:rsidRPr="006C2638" w:rsidRDefault="003A1365" w:rsidP="00196646">
      <w:pPr>
        <w:spacing w:after="0" w:line="240" w:lineRule="auto"/>
        <w:rPr>
          <w:rFonts w:ascii="Verdana" w:hAnsi="Verdana" w:cs="Arial"/>
          <w:sz w:val="20"/>
          <w:szCs w:val="20"/>
        </w:rPr>
      </w:pPr>
      <w:r w:rsidRPr="006C2638">
        <w:rPr>
          <w:rFonts w:ascii="Verdana" w:hAnsi="Verdana" w:cs="Arial"/>
          <w:sz w:val="20"/>
          <w:szCs w:val="20"/>
        </w:rPr>
        <w:t>At this age children understand that death is irreversible and unavoidable.  They need to be involved in the rituals of death and the sharing of grief.  These children need more detailed information and to be told, sensitively, the truth of how the person died.  They may withdraw into themselves at this age, carrying on with everyday life in a ‘robotic’ way one minute, and behaving normally the next.</w:t>
      </w:r>
    </w:p>
    <w:p w14:paraId="7423995C" w14:textId="77777777" w:rsidR="00B81C86" w:rsidRPr="006C2638" w:rsidRDefault="00B81C86" w:rsidP="00196646">
      <w:pPr>
        <w:spacing w:after="0" w:line="240" w:lineRule="auto"/>
        <w:rPr>
          <w:rFonts w:ascii="Verdana" w:hAnsi="Verdana" w:cs="Arial"/>
          <w:sz w:val="20"/>
          <w:szCs w:val="20"/>
        </w:rPr>
      </w:pPr>
    </w:p>
    <w:p w14:paraId="1773E4E9" w14:textId="6F85CED9" w:rsidR="003A1365" w:rsidRPr="006C2638" w:rsidRDefault="003A1365" w:rsidP="00196646">
      <w:pPr>
        <w:spacing w:after="0" w:line="240" w:lineRule="auto"/>
        <w:rPr>
          <w:rFonts w:ascii="Verdana" w:hAnsi="Verdana" w:cs="Arial"/>
          <w:sz w:val="20"/>
          <w:szCs w:val="20"/>
        </w:rPr>
      </w:pPr>
      <w:r w:rsidRPr="006C2638">
        <w:rPr>
          <w:rFonts w:ascii="Verdana" w:hAnsi="Verdana" w:cs="Arial"/>
          <w:sz w:val="20"/>
          <w:szCs w:val="20"/>
        </w:rPr>
        <w:t xml:space="preserve">Sometimes children at this age may ‘take the blame’ for the death seeing it as a punishment or judgement. Children </w:t>
      </w:r>
      <w:proofErr w:type="gramStart"/>
      <w:r w:rsidRPr="006C2638">
        <w:rPr>
          <w:rFonts w:ascii="Verdana" w:hAnsi="Verdana" w:cs="Arial"/>
          <w:sz w:val="20"/>
          <w:szCs w:val="20"/>
        </w:rPr>
        <w:t>have to</w:t>
      </w:r>
      <w:proofErr w:type="gramEnd"/>
      <w:r w:rsidRPr="006C2638">
        <w:rPr>
          <w:rFonts w:ascii="Verdana" w:hAnsi="Verdana" w:cs="Arial"/>
          <w:sz w:val="20"/>
          <w:szCs w:val="20"/>
        </w:rPr>
        <w:t xml:space="preserve"> be reassured that the death is not their fault. That they argued with the deceased, or were naughty, was not the reason their loved one died.</w:t>
      </w:r>
    </w:p>
    <w:p w14:paraId="03DE5966" w14:textId="77777777" w:rsidR="00B81C86" w:rsidRPr="006C2638" w:rsidRDefault="00B81C86" w:rsidP="00196646">
      <w:pPr>
        <w:pStyle w:val="Heading2"/>
        <w:spacing w:before="0" w:line="240" w:lineRule="auto"/>
        <w:rPr>
          <w:rFonts w:ascii="Verdana" w:hAnsi="Verdana" w:cs="Arial"/>
          <w:color w:val="auto"/>
          <w:sz w:val="20"/>
          <w:szCs w:val="20"/>
          <w:u w:val="single"/>
        </w:rPr>
      </w:pPr>
    </w:p>
    <w:p w14:paraId="24B34373" w14:textId="702A2BFE" w:rsidR="003A1365" w:rsidRPr="006C2638" w:rsidRDefault="003A1365" w:rsidP="00196646">
      <w:pPr>
        <w:pStyle w:val="Heading2"/>
        <w:spacing w:before="0" w:line="240" w:lineRule="auto"/>
        <w:rPr>
          <w:rFonts w:ascii="Verdana" w:hAnsi="Verdana" w:cs="Arial"/>
          <w:color w:val="auto"/>
          <w:sz w:val="20"/>
          <w:szCs w:val="20"/>
          <w:u w:val="single"/>
        </w:rPr>
      </w:pPr>
      <w:bookmarkStart w:id="26" w:name="_Toc40162010"/>
      <w:bookmarkStart w:id="27" w:name="_Toc44600873"/>
      <w:bookmarkStart w:id="28" w:name="_Toc44602041"/>
      <w:bookmarkStart w:id="29" w:name="_Toc44674579"/>
      <w:r w:rsidRPr="006C2638">
        <w:rPr>
          <w:rFonts w:ascii="Verdana" w:hAnsi="Verdana" w:cs="Arial"/>
          <w:color w:val="auto"/>
          <w:sz w:val="20"/>
          <w:szCs w:val="20"/>
          <w:u w:val="single"/>
        </w:rPr>
        <w:t>C</w:t>
      </w:r>
      <w:r w:rsidR="00B81C86" w:rsidRPr="006C2638">
        <w:rPr>
          <w:rFonts w:ascii="Verdana" w:hAnsi="Verdana" w:cs="Arial"/>
          <w:color w:val="auto"/>
          <w:sz w:val="20"/>
          <w:szCs w:val="20"/>
          <w:u w:val="single"/>
        </w:rPr>
        <w:t>hildren aged over 10 years</w:t>
      </w:r>
      <w:bookmarkEnd w:id="26"/>
      <w:bookmarkEnd w:id="27"/>
      <w:bookmarkEnd w:id="28"/>
      <w:bookmarkEnd w:id="29"/>
    </w:p>
    <w:p w14:paraId="3E5EC032" w14:textId="77777777" w:rsidR="00B81C86" w:rsidRPr="006C2638" w:rsidRDefault="00B81C86" w:rsidP="00196646">
      <w:pPr>
        <w:spacing w:after="0" w:line="240" w:lineRule="auto"/>
        <w:rPr>
          <w:rFonts w:ascii="Verdana" w:hAnsi="Verdana"/>
          <w:sz w:val="20"/>
          <w:szCs w:val="20"/>
        </w:rPr>
      </w:pPr>
    </w:p>
    <w:p w14:paraId="0F811C71" w14:textId="7DADD962" w:rsidR="003A1365" w:rsidRPr="006C2638" w:rsidRDefault="003A1365" w:rsidP="00196646">
      <w:pPr>
        <w:spacing w:after="0" w:line="240" w:lineRule="auto"/>
        <w:rPr>
          <w:rFonts w:ascii="Verdana" w:hAnsi="Verdana" w:cs="Arial"/>
          <w:sz w:val="20"/>
          <w:szCs w:val="20"/>
        </w:rPr>
      </w:pPr>
      <w:r w:rsidRPr="006C2638">
        <w:rPr>
          <w:rFonts w:ascii="Verdana" w:hAnsi="Verdana" w:cs="Arial"/>
          <w:sz w:val="20"/>
          <w:szCs w:val="20"/>
        </w:rPr>
        <w:t>At this age, children and young people understand the longer-term consequences of death, they understand the justices and injustices of death, and they can accept the death of an older person and the unfairness of a younger person dying.</w:t>
      </w:r>
    </w:p>
    <w:p w14:paraId="117970CD" w14:textId="77777777" w:rsidR="00FD2AD9" w:rsidRPr="006C2638" w:rsidRDefault="00FD2AD9" w:rsidP="00196646">
      <w:pPr>
        <w:spacing w:after="0" w:line="240" w:lineRule="auto"/>
        <w:rPr>
          <w:rFonts w:ascii="Verdana" w:hAnsi="Verdana" w:cs="Arial"/>
          <w:sz w:val="20"/>
          <w:szCs w:val="20"/>
        </w:rPr>
      </w:pPr>
    </w:p>
    <w:p w14:paraId="672CC323" w14:textId="77777777" w:rsidR="003A1365" w:rsidRPr="006C2638" w:rsidRDefault="003A1365" w:rsidP="00196646">
      <w:pPr>
        <w:pStyle w:val="BodyText3"/>
        <w:jc w:val="left"/>
        <w:rPr>
          <w:rFonts w:ascii="Verdana" w:hAnsi="Verdana" w:cs="Arial"/>
          <w:sz w:val="20"/>
        </w:rPr>
      </w:pPr>
      <w:r w:rsidRPr="006C2638">
        <w:rPr>
          <w:rFonts w:ascii="Verdana" w:hAnsi="Verdana" w:cs="Arial"/>
          <w:sz w:val="20"/>
        </w:rPr>
        <w:t>Older children display stronger reactions to grief, showing shock and disbelief.  They can keep death at a painful distance, denying it.  They can become apathetic and yet on the other hand go out socialising with friends.</w:t>
      </w:r>
    </w:p>
    <w:p w14:paraId="3B46F65F" w14:textId="77777777" w:rsidR="003A1365" w:rsidRPr="006C2638" w:rsidRDefault="003A1365" w:rsidP="00196646">
      <w:pPr>
        <w:spacing w:after="0" w:line="240" w:lineRule="auto"/>
        <w:rPr>
          <w:rFonts w:ascii="Verdana" w:hAnsi="Verdana" w:cs="Arial"/>
          <w:sz w:val="20"/>
          <w:szCs w:val="20"/>
        </w:rPr>
      </w:pPr>
    </w:p>
    <w:p w14:paraId="735C1D6A" w14:textId="3D3B1BA3" w:rsidR="003A1365" w:rsidRPr="006C2638" w:rsidRDefault="003A1365" w:rsidP="00196646">
      <w:pPr>
        <w:spacing w:after="0" w:line="240" w:lineRule="auto"/>
        <w:rPr>
          <w:rFonts w:ascii="Verdana" w:hAnsi="Verdana" w:cs="Arial"/>
          <w:sz w:val="20"/>
          <w:szCs w:val="20"/>
        </w:rPr>
      </w:pPr>
      <w:r w:rsidRPr="006C2638">
        <w:rPr>
          <w:rFonts w:ascii="Verdana" w:hAnsi="Verdana" w:cs="Arial"/>
          <w:sz w:val="20"/>
          <w:szCs w:val="20"/>
        </w:rPr>
        <w:t xml:space="preserve">Young people may have more practical concerns e.g. </w:t>
      </w:r>
      <w:r w:rsidRPr="006C2638">
        <w:rPr>
          <w:rFonts w:ascii="Verdana" w:hAnsi="Verdana" w:cs="Arial"/>
          <w:i/>
          <w:iCs/>
          <w:sz w:val="20"/>
          <w:szCs w:val="20"/>
        </w:rPr>
        <w:t>“Who is going to pay the bills? “Who will look after me?”</w:t>
      </w:r>
      <w:r w:rsidRPr="006C2638">
        <w:rPr>
          <w:rFonts w:ascii="Verdana" w:hAnsi="Verdana" w:cs="Arial"/>
          <w:sz w:val="20"/>
          <w:szCs w:val="20"/>
        </w:rPr>
        <w:t xml:space="preserve">  They may become </w:t>
      </w:r>
      <w:proofErr w:type="gramStart"/>
      <w:r w:rsidRPr="006C2638">
        <w:rPr>
          <w:rFonts w:ascii="Verdana" w:hAnsi="Verdana" w:cs="Arial"/>
          <w:sz w:val="20"/>
          <w:szCs w:val="20"/>
        </w:rPr>
        <w:t>irritable,</w:t>
      </w:r>
      <w:proofErr w:type="gramEnd"/>
      <w:r w:rsidRPr="006C2638">
        <w:rPr>
          <w:rFonts w:ascii="Verdana" w:hAnsi="Verdana" w:cs="Arial"/>
          <w:sz w:val="20"/>
          <w:szCs w:val="20"/>
        </w:rPr>
        <w:t xml:space="preserve"> tense and their schoolwork may </w:t>
      </w:r>
      <w:r w:rsidRPr="006C2638">
        <w:rPr>
          <w:rFonts w:ascii="Verdana" w:hAnsi="Verdana" w:cs="Arial"/>
          <w:sz w:val="20"/>
          <w:szCs w:val="20"/>
        </w:rPr>
        <w:lastRenderedPageBreak/>
        <w:t>suffer.  Exam time can be difficult for them and school staff need to be made aware of the family circumstances.</w:t>
      </w:r>
    </w:p>
    <w:p w14:paraId="1F9FFEE7" w14:textId="77777777" w:rsidR="00B81C86" w:rsidRPr="006C2638" w:rsidRDefault="00B81C86" w:rsidP="00196646">
      <w:pPr>
        <w:spacing w:after="0" w:line="240" w:lineRule="auto"/>
        <w:rPr>
          <w:rFonts w:ascii="Verdana" w:hAnsi="Verdana" w:cs="Arial"/>
          <w:sz w:val="20"/>
          <w:szCs w:val="20"/>
        </w:rPr>
      </w:pPr>
    </w:p>
    <w:p w14:paraId="738C9247" w14:textId="7AE92709" w:rsidR="003A1365" w:rsidRPr="006C2638" w:rsidRDefault="003A1365" w:rsidP="00196646">
      <w:pPr>
        <w:spacing w:after="0" w:line="240" w:lineRule="auto"/>
        <w:rPr>
          <w:rFonts w:ascii="Verdana" w:hAnsi="Verdana" w:cs="Arial"/>
          <w:sz w:val="20"/>
          <w:szCs w:val="20"/>
        </w:rPr>
      </w:pPr>
      <w:r w:rsidRPr="006C2638">
        <w:rPr>
          <w:rFonts w:ascii="Verdana" w:hAnsi="Verdana" w:cs="Arial"/>
          <w:sz w:val="20"/>
          <w:szCs w:val="20"/>
        </w:rPr>
        <w:t>At this age young people may experience poor sleep patterns or nightmares.  They may isolate themselves, cry often, react more aggressively and display anti-social behaviour.  They may need to talk through events with a sympathetic listener.</w:t>
      </w:r>
    </w:p>
    <w:p w14:paraId="5D8B77CF" w14:textId="77777777" w:rsidR="00FD2AD9" w:rsidRPr="006C2638" w:rsidRDefault="00FD2AD9" w:rsidP="00196646">
      <w:pPr>
        <w:spacing w:after="0" w:line="240" w:lineRule="auto"/>
        <w:rPr>
          <w:rFonts w:ascii="Verdana" w:hAnsi="Verdana" w:cs="Arial"/>
          <w:sz w:val="20"/>
          <w:szCs w:val="20"/>
        </w:rPr>
      </w:pPr>
    </w:p>
    <w:p w14:paraId="63D08535" w14:textId="45F06BCF" w:rsidR="003A1365" w:rsidRPr="006C2638" w:rsidRDefault="003A1365" w:rsidP="00196646">
      <w:pPr>
        <w:spacing w:after="0" w:line="240" w:lineRule="auto"/>
        <w:rPr>
          <w:rFonts w:ascii="Verdana" w:hAnsi="Verdana" w:cs="Arial"/>
          <w:sz w:val="20"/>
          <w:szCs w:val="20"/>
        </w:rPr>
      </w:pPr>
      <w:r w:rsidRPr="006C2638">
        <w:rPr>
          <w:rFonts w:ascii="Verdana" w:hAnsi="Verdana" w:cs="Arial"/>
          <w:sz w:val="20"/>
          <w:szCs w:val="20"/>
        </w:rPr>
        <w:t>If any of these reactions become too extreme, additional professional help may be needed.</w:t>
      </w:r>
    </w:p>
    <w:p w14:paraId="75E9956C" w14:textId="77777777" w:rsidR="002D2758" w:rsidRDefault="002D2758" w:rsidP="00196646">
      <w:pPr>
        <w:spacing w:after="0" w:line="240" w:lineRule="auto"/>
        <w:rPr>
          <w:rFonts w:ascii="Verdana" w:hAnsi="Verdana" w:cs="Arial"/>
          <w:sz w:val="20"/>
          <w:szCs w:val="20"/>
        </w:rPr>
      </w:pPr>
    </w:p>
    <w:p w14:paraId="51932E13" w14:textId="7A2B9B16" w:rsidR="003A1365" w:rsidRPr="006C2638" w:rsidRDefault="003A1365" w:rsidP="00196646">
      <w:pPr>
        <w:spacing w:after="0" w:line="240" w:lineRule="auto"/>
        <w:rPr>
          <w:rFonts w:ascii="Verdana" w:hAnsi="Verdana" w:cs="Arial"/>
          <w:sz w:val="20"/>
          <w:szCs w:val="20"/>
        </w:rPr>
      </w:pPr>
      <w:r w:rsidRPr="006C2638">
        <w:rPr>
          <w:rFonts w:ascii="Verdana" w:hAnsi="Verdana" w:cs="Arial"/>
          <w:sz w:val="20"/>
          <w:szCs w:val="20"/>
        </w:rPr>
        <w:t>Young people can be very supportive during grieving, often considering other people’s needs.</w:t>
      </w:r>
    </w:p>
    <w:p w14:paraId="3765A0F5" w14:textId="77777777" w:rsidR="00243571" w:rsidRPr="006C2638" w:rsidRDefault="00243571" w:rsidP="00196646">
      <w:pPr>
        <w:spacing w:after="0" w:line="240" w:lineRule="auto"/>
        <w:rPr>
          <w:rFonts w:ascii="Verdana" w:hAnsi="Verdana" w:cs="Arial"/>
          <w:sz w:val="20"/>
          <w:szCs w:val="20"/>
        </w:rPr>
      </w:pPr>
    </w:p>
    <w:p w14:paraId="57D85A2B" w14:textId="72A7185E" w:rsidR="00E43AF1" w:rsidRPr="002D2758" w:rsidRDefault="00AF3DF3" w:rsidP="00196646">
      <w:pPr>
        <w:spacing w:after="0" w:line="240" w:lineRule="auto"/>
        <w:rPr>
          <w:rFonts w:ascii="Verdana" w:hAnsi="Verdana" w:cs="Arial"/>
          <w:color w:val="17365D" w:themeColor="text2" w:themeShade="BF"/>
          <w:sz w:val="24"/>
          <w:szCs w:val="24"/>
        </w:rPr>
      </w:pPr>
      <w:bookmarkStart w:id="30" w:name="_Toc40162011"/>
      <w:bookmarkStart w:id="31" w:name="_Toc44600874"/>
      <w:bookmarkStart w:id="32" w:name="_Toc44602042"/>
      <w:bookmarkStart w:id="33" w:name="_Toc44674580"/>
      <w:r w:rsidRPr="002D2758">
        <w:rPr>
          <w:rStyle w:val="Heading1Char"/>
          <w:rFonts w:ascii="Verdana" w:hAnsi="Verdana" w:cs="Arial"/>
          <w:b/>
          <w:color w:val="17365D" w:themeColor="text2" w:themeShade="BF"/>
          <w:sz w:val="24"/>
          <w:szCs w:val="24"/>
        </w:rPr>
        <w:t xml:space="preserve">Appendix </w:t>
      </w:r>
      <w:r w:rsidR="005A52F8" w:rsidRPr="002D2758">
        <w:rPr>
          <w:rStyle w:val="Heading1Char"/>
          <w:rFonts w:ascii="Verdana" w:hAnsi="Verdana" w:cs="Arial"/>
          <w:b/>
          <w:color w:val="17365D" w:themeColor="text2" w:themeShade="BF"/>
          <w:sz w:val="24"/>
          <w:szCs w:val="24"/>
        </w:rPr>
        <w:t>B</w:t>
      </w:r>
      <w:bookmarkEnd w:id="30"/>
      <w:bookmarkEnd w:id="31"/>
      <w:bookmarkEnd w:id="32"/>
      <w:bookmarkEnd w:id="33"/>
      <w:r w:rsidRPr="002D2758">
        <w:rPr>
          <w:rFonts w:ascii="Verdana" w:hAnsi="Verdana" w:cs="Arial"/>
          <w:b/>
          <w:color w:val="17365D" w:themeColor="text2" w:themeShade="BF"/>
          <w:sz w:val="24"/>
          <w:szCs w:val="24"/>
        </w:rPr>
        <w:t xml:space="preserve">: </w:t>
      </w:r>
      <w:r w:rsidR="00E43AF1" w:rsidRPr="002D2758">
        <w:rPr>
          <w:rFonts w:ascii="Verdana" w:hAnsi="Verdana" w:cs="Arial"/>
          <w:b/>
          <w:color w:val="17365D" w:themeColor="text2" w:themeShade="BF"/>
          <w:sz w:val="24"/>
          <w:szCs w:val="24"/>
        </w:rPr>
        <w:t xml:space="preserve"> The stages of </w:t>
      </w:r>
      <w:r w:rsidR="00D30720" w:rsidRPr="002D2758">
        <w:rPr>
          <w:rFonts w:ascii="Verdana" w:hAnsi="Verdana" w:cs="Arial"/>
          <w:b/>
          <w:color w:val="17365D" w:themeColor="text2" w:themeShade="BF"/>
          <w:sz w:val="24"/>
          <w:szCs w:val="24"/>
        </w:rPr>
        <w:t>grief</w:t>
      </w:r>
    </w:p>
    <w:p w14:paraId="4F215239" w14:textId="77777777" w:rsidR="00E43AF1" w:rsidRPr="006C2638" w:rsidRDefault="00E43AF1" w:rsidP="00196646">
      <w:pPr>
        <w:spacing w:after="0" w:line="240" w:lineRule="auto"/>
        <w:rPr>
          <w:rFonts w:ascii="Verdana" w:hAnsi="Verdana" w:cs="Arial"/>
          <w:b/>
          <w:sz w:val="20"/>
          <w:szCs w:val="20"/>
        </w:rPr>
      </w:pPr>
    </w:p>
    <w:p w14:paraId="073EC4DD" w14:textId="22F55F6B" w:rsidR="00E43AF1" w:rsidRPr="006C2638" w:rsidRDefault="00E43AF1" w:rsidP="00196646">
      <w:pPr>
        <w:spacing w:after="0" w:line="240" w:lineRule="auto"/>
        <w:rPr>
          <w:rFonts w:ascii="Verdana" w:hAnsi="Verdana" w:cs="Arial"/>
          <w:sz w:val="20"/>
          <w:szCs w:val="20"/>
        </w:rPr>
      </w:pPr>
      <w:r w:rsidRPr="006C2638">
        <w:rPr>
          <w:rFonts w:ascii="Verdana" w:hAnsi="Verdana" w:cs="Arial"/>
          <w:sz w:val="20"/>
          <w:szCs w:val="20"/>
        </w:rPr>
        <w:t xml:space="preserve">Grieving takes people through many different emotions; the </w:t>
      </w:r>
      <w:r w:rsidR="00B81C86" w:rsidRPr="006C2638">
        <w:rPr>
          <w:rFonts w:ascii="Verdana" w:hAnsi="Verdana" w:cs="Arial"/>
          <w:sz w:val="20"/>
          <w:szCs w:val="20"/>
        </w:rPr>
        <w:t xml:space="preserve">grieving </w:t>
      </w:r>
      <w:r w:rsidRPr="006C2638">
        <w:rPr>
          <w:rFonts w:ascii="Verdana" w:hAnsi="Verdana" w:cs="Arial"/>
          <w:sz w:val="20"/>
          <w:szCs w:val="20"/>
        </w:rPr>
        <w:t xml:space="preserve">process will take its natural course. It is accepted that when we </w:t>
      </w:r>
      <w:r w:rsidR="00FF081E" w:rsidRPr="006C2638">
        <w:rPr>
          <w:rFonts w:ascii="Verdana" w:hAnsi="Verdana" w:cs="Arial"/>
          <w:sz w:val="20"/>
          <w:szCs w:val="20"/>
        </w:rPr>
        <w:t>grieve,</w:t>
      </w:r>
      <w:r w:rsidRPr="006C2638">
        <w:rPr>
          <w:rFonts w:ascii="Verdana" w:hAnsi="Verdana" w:cs="Arial"/>
          <w:sz w:val="20"/>
          <w:szCs w:val="20"/>
        </w:rPr>
        <w:t xml:space="preserve"> we may go through several different stages, though we can move backwards and forwards through them, or perhaps not go through all of them.</w:t>
      </w:r>
    </w:p>
    <w:p w14:paraId="0A4DC8E1" w14:textId="77777777" w:rsidR="00B81C86" w:rsidRPr="006C2638" w:rsidRDefault="00B81C86" w:rsidP="00196646">
      <w:pPr>
        <w:pStyle w:val="Heading2"/>
        <w:spacing w:before="0" w:line="240" w:lineRule="auto"/>
        <w:rPr>
          <w:rFonts w:ascii="Verdana" w:hAnsi="Verdana" w:cs="Arial"/>
          <w:color w:val="auto"/>
          <w:sz w:val="20"/>
          <w:szCs w:val="20"/>
          <w:u w:val="single"/>
        </w:rPr>
      </w:pPr>
    </w:p>
    <w:p w14:paraId="4E817E5A" w14:textId="7C233502" w:rsidR="00E43AF1" w:rsidRPr="006C2638" w:rsidRDefault="00E43AF1" w:rsidP="00196646">
      <w:pPr>
        <w:pStyle w:val="Heading2"/>
        <w:numPr>
          <w:ilvl w:val="0"/>
          <w:numId w:val="13"/>
        </w:numPr>
        <w:spacing w:before="0" w:line="240" w:lineRule="auto"/>
        <w:rPr>
          <w:rFonts w:ascii="Verdana" w:hAnsi="Verdana" w:cs="Arial"/>
          <w:color w:val="auto"/>
          <w:sz w:val="20"/>
          <w:szCs w:val="20"/>
        </w:rPr>
      </w:pPr>
      <w:bookmarkStart w:id="34" w:name="_Toc40162012"/>
      <w:bookmarkStart w:id="35" w:name="_Toc44600875"/>
      <w:bookmarkStart w:id="36" w:name="_Toc44602043"/>
      <w:bookmarkStart w:id="37" w:name="_Toc44674581"/>
      <w:r w:rsidRPr="006C2638">
        <w:rPr>
          <w:rFonts w:ascii="Verdana" w:hAnsi="Verdana" w:cs="Arial"/>
          <w:b/>
          <w:color w:val="auto"/>
          <w:sz w:val="20"/>
          <w:szCs w:val="20"/>
        </w:rPr>
        <w:t>S</w:t>
      </w:r>
      <w:r w:rsidR="00B81C86" w:rsidRPr="006C2638">
        <w:rPr>
          <w:rFonts w:ascii="Verdana" w:hAnsi="Verdana" w:cs="Arial"/>
          <w:b/>
          <w:color w:val="auto"/>
          <w:sz w:val="20"/>
          <w:szCs w:val="20"/>
        </w:rPr>
        <w:t>hock and disbelief</w:t>
      </w:r>
      <w:r w:rsidR="00B81C86" w:rsidRPr="006C2638">
        <w:rPr>
          <w:rFonts w:ascii="Verdana" w:hAnsi="Verdana" w:cs="Arial"/>
          <w:color w:val="auto"/>
          <w:sz w:val="20"/>
          <w:szCs w:val="20"/>
        </w:rPr>
        <w:t xml:space="preserve"> - </w:t>
      </w:r>
      <w:r w:rsidRPr="006C2638">
        <w:rPr>
          <w:rFonts w:ascii="Verdana" w:hAnsi="Verdana" w:cs="Arial"/>
          <w:color w:val="auto"/>
          <w:sz w:val="20"/>
          <w:szCs w:val="20"/>
        </w:rPr>
        <w:t xml:space="preserve">Unable to take in the reality of the loss this enables the bereaved person to cope with the immediate needs and arrangements.  Sometimes the shock is so great the bereaved person may </w:t>
      </w:r>
      <w:r w:rsidR="00B81C86" w:rsidRPr="006C2638">
        <w:rPr>
          <w:rFonts w:ascii="Verdana" w:hAnsi="Verdana" w:cs="Arial"/>
          <w:color w:val="auto"/>
          <w:sz w:val="20"/>
          <w:szCs w:val="20"/>
        </w:rPr>
        <w:t xml:space="preserve">physically </w:t>
      </w:r>
      <w:r w:rsidRPr="006C2638">
        <w:rPr>
          <w:rFonts w:ascii="Verdana" w:hAnsi="Verdana" w:cs="Arial"/>
          <w:color w:val="auto"/>
          <w:sz w:val="20"/>
          <w:szCs w:val="20"/>
        </w:rPr>
        <w:t>collapse.</w:t>
      </w:r>
      <w:bookmarkEnd w:id="34"/>
      <w:bookmarkEnd w:id="35"/>
      <w:bookmarkEnd w:id="36"/>
      <w:bookmarkEnd w:id="37"/>
    </w:p>
    <w:p w14:paraId="732318F2" w14:textId="77777777" w:rsidR="002D2758" w:rsidRPr="002D2758" w:rsidRDefault="002D2758" w:rsidP="002D2758">
      <w:pPr>
        <w:pStyle w:val="Heading3"/>
        <w:spacing w:before="0" w:line="240" w:lineRule="auto"/>
        <w:ind w:left="720"/>
        <w:rPr>
          <w:rFonts w:ascii="Verdana" w:hAnsi="Verdana" w:cs="Arial"/>
          <w:color w:val="auto"/>
          <w:sz w:val="20"/>
          <w:szCs w:val="20"/>
        </w:rPr>
      </w:pPr>
      <w:bookmarkStart w:id="38" w:name="_Toc40162013"/>
    </w:p>
    <w:p w14:paraId="19FD61BB" w14:textId="77777777" w:rsidR="002D2758" w:rsidRDefault="00E43AF1" w:rsidP="00627791">
      <w:pPr>
        <w:pStyle w:val="Heading3"/>
        <w:numPr>
          <w:ilvl w:val="0"/>
          <w:numId w:val="13"/>
        </w:numPr>
        <w:spacing w:before="0" w:line="240" w:lineRule="auto"/>
        <w:rPr>
          <w:rFonts w:ascii="Verdana" w:hAnsi="Verdana" w:cs="Arial"/>
          <w:color w:val="auto"/>
          <w:sz w:val="20"/>
          <w:szCs w:val="20"/>
        </w:rPr>
      </w:pPr>
      <w:bookmarkStart w:id="39" w:name="_Toc44600876"/>
      <w:bookmarkStart w:id="40" w:name="_Toc44602044"/>
      <w:bookmarkStart w:id="41" w:name="_Toc44674582"/>
      <w:r w:rsidRPr="002D2758">
        <w:rPr>
          <w:rFonts w:ascii="Verdana" w:hAnsi="Verdana" w:cs="Arial"/>
          <w:b/>
          <w:color w:val="auto"/>
          <w:sz w:val="20"/>
          <w:szCs w:val="20"/>
        </w:rPr>
        <w:t>D</w:t>
      </w:r>
      <w:r w:rsidR="00B81C86" w:rsidRPr="002D2758">
        <w:rPr>
          <w:rFonts w:ascii="Verdana" w:hAnsi="Verdana" w:cs="Arial"/>
          <w:b/>
          <w:color w:val="auto"/>
          <w:sz w:val="20"/>
          <w:szCs w:val="20"/>
        </w:rPr>
        <w:t>enial</w:t>
      </w:r>
      <w:r w:rsidR="00B81C86" w:rsidRPr="002D2758">
        <w:rPr>
          <w:rFonts w:ascii="Verdana" w:hAnsi="Verdana" w:cs="Arial"/>
          <w:color w:val="auto"/>
          <w:sz w:val="20"/>
          <w:szCs w:val="20"/>
        </w:rPr>
        <w:t xml:space="preserve"> - </w:t>
      </w:r>
      <w:r w:rsidRPr="002D2758">
        <w:rPr>
          <w:rFonts w:ascii="Verdana" w:hAnsi="Verdana" w:cs="Arial"/>
          <w:color w:val="auto"/>
          <w:sz w:val="20"/>
          <w:szCs w:val="20"/>
        </w:rPr>
        <w:t>Behaving as if the death has not happened.  This can last minutes, hours or for longer periods of time.  Courage is needed to accept the death.</w:t>
      </w:r>
      <w:bookmarkStart w:id="42" w:name="_Toc40162014"/>
      <w:bookmarkEnd w:id="38"/>
      <w:bookmarkEnd w:id="39"/>
      <w:bookmarkEnd w:id="40"/>
      <w:bookmarkEnd w:id="41"/>
    </w:p>
    <w:p w14:paraId="5EB1EBDF" w14:textId="77777777" w:rsidR="002D2758" w:rsidRPr="002D2758" w:rsidRDefault="002D2758" w:rsidP="002D2758">
      <w:pPr>
        <w:pStyle w:val="Heading3"/>
        <w:spacing w:before="0" w:line="240" w:lineRule="auto"/>
        <w:rPr>
          <w:rFonts w:ascii="Verdana" w:hAnsi="Verdana" w:cs="Arial"/>
          <w:color w:val="auto"/>
          <w:sz w:val="20"/>
          <w:szCs w:val="20"/>
        </w:rPr>
      </w:pPr>
    </w:p>
    <w:p w14:paraId="2427E405" w14:textId="289B08EB" w:rsidR="00E43AF1" w:rsidRPr="002D2758" w:rsidRDefault="00E43AF1" w:rsidP="00627791">
      <w:pPr>
        <w:pStyle w:val="Heading3"/>
        <w:numPr>
          <w:ilvl w:val="0"/>
          <w:numId w:val="13"/>
        </w:numPr>
        <w:spacing w:before="0" w:line="240" w:lineRule="auto"/>
        <w:rPr>
          <w:rFonts w:ascii="Verdana" w:hAnsi="Verdana" w:cs="Arial"/>
          <w:color w:val="auto"/>
          <w:sz w:val="20"/>
          <w:szCs w:val="20"/>
        </w:rPr>
      </w:pPr>
      <w:bookmarkStart w:id="43" w:name="_Toc44600877"/>
      <w:bookmarkStart w:id="44" w:name="_Toc44602045"/>
      <w:bookmarkStart w:id="45" w:name="_Toc44674583"/>
      <w:r w:rsidRPr="002D2758">
        <w:rPr>
          <w:rFonts w:ascii="Verdana" w:hAnsi="Verdana" w:cs="Arial"/>
          <w:b/>
          <w:color w:val="auto"/>
          <w:sz w:val="20"/>
          <w:szCs w:val="20"/>
        </w:rPr>
        <w:t>A</w:t>
      </w:r>
      <w:r w:rsidR="00B81C86" w:rsidRPr="002D2758">
        <w:rPr>
          <w:rFonts w:ascii="Verdana" w:hAnsi="Verdana" w:cs="Arial"/>
          <w:b/>
          <w:color w:val="auto"/>
          <w:sz w:val="20"/>
          <w:szCs w:val="20"/>
        </w:rPr>
        <w:t>nger</w:t>
      </w:r>
      <w:r w:rsidR="00B81C86" w:rsidRPr="002D2758">
        <w:rPr>
          <w:rFonts w:ascii="Verdana" w:hAnsi="Verdana" w:cs="Arial"/>
          <w:color w:val="auto"/>
          <w:sz w:val="20"/>
          <w:szCs w:val="20"/>
        </w:rPr>
        <w:t xml:space="preserve"> - </w:t>
      </w:r>
      <w:r w:rsidRPr="002D2758">
        <w:rPr>
          <w:rFonts w:ascii="Verdana" w:hAnsi="Verdana" w:cs="Arial"/>
          <w:color w:val="auto"/>
          <w:sz w:val="20"/>
          <w:szCs w:val="20"/>
        </w:rPr>
        <w:t>Anger can be directed at many things</w:t>
      </w:r>
      <w:r w:rsidR="00B81C86" w:rsidRPr="002D2758">
        <w:rPr>
          <w:rFonts w:ascii="Verdana" w:hAnsi="Verdana" w:cs="Arial"/>
          <w:color w:val="auto"/>
          <w:sz w:val="20"/>
          <w:szCs w:val="20"/>
        </w:rPr>
        <w:t>, such as at g</w:t>
      </w:r>
      <w:r w:rsidRPr="002D2758">
        <w:rPr>
          <w:rFonts w:ascii="Verdana" w:hAnsi="Verdana" w:cs="Arial"/>
          <w:color w:val="auto"/>
          <w:sz w:val="20"/>
          <w:szCs w:val="20"/>
        </w:rPr>
        <w:t>od for taking the loved one; the deceased for leaving us; medical people or oneself. Anger can be suppressed, too</w:t>
      </w:r>
      <w:r w:rsidR="00B81C86" w:rsidRPr="002D2758">
        <w:rPr>
          <w:rFonts w:ascii="Verdana" w:hAnsi="Verdana" w:cs="Arial"/>
          <w:color w:val="auto"/>
          <w:sz w:val="20"/>
          <w:szCs w:val="20"/>
        </w:rPr>
        <w:t>.</w:t>
      </w:r>
      <w:bookmarkEnd w:id="42"/>
      <w:bookmarkEnd w:id="43"/>
      <w:bookmarkEnd w:id="44"/>
      <w:bookmarkEnd w:id="45"/>
    </w:p>
    <w:p w14:paraId="2EC735EA" w14:textId="77777777" w:rsidR="002D2758" w:rsidRPr="002D2758" w:rsidRDefault="002D2758" w:rsidP="002D2758">
      <w:pPr>
        <w:pStyle w:val="Heading4"/>
        <w:spacing w:before="0" w:line="240" w:lineRule="auto"/>
        <w:ind w:left="720"/>
        <w:rPr>
          <w:rFonts w:ascii="Verdana" w:hAnsi="Verdana" w:cs="Arial"/>
          <w:i w:val="0"/>
          <w:color w:val="auto"/>
          <w:sz w:val="20"/>
          <w:szCs w:val="20"/>
        </w:rPr>
      </w:pPr>
    </w:p>
    <w:p w14:paraId="78E41436" w14:textId="1120B4DD" w:rsidR="00E43AF1" w:rsidRPr="006C2638" w:rsidRDefault="00E43AF1" w:rsidP="00196646">
      <w:pPr>
        <w:pStyle w:val="Heading4"/>
        <w:numPr>
          <w:ilvl w:val="0"/>
          <w:numId w:val="13"/>
        </w:numPr>
        <w:spacing w:before="0" w:line="240" w:lineRule="auto"/>
        <w:rPr>
          <w:rFonts w:ascii="Verdana" w:hAnsi="Verdana" w:cs="Arial"/>
          <w:i w:val="0"/>
          <w:color w:val="auto"/>
          <w:sz w:val="20"/>
          <w:szCs w:val="20"/>
        </w:rPr>
      </w:pPr>
      <w:r w:rsidRPr="006C2638">
        <w:rPr>
          <w:rFonts w:ascii="Verdana" w:hAnsi="Verdana" w:cs="Arial"/>
          <w:b/>
          <w:i w:val="0"/>
          <w:color w:val="auto"/>
          <w:sz w:val="20"/>
          <w:szCs w:val="20"/>
        </w:rPr>
        <w:t>D</w:t>
      </w:r>
      <w:r w:rsidR="00B81C86" w:rsidRPr="006C2638">
        <w:rPr>
          <w:rFonts w:ascii="Verdana" w:hAnsi="Verdana" w:cs="Arial"/>
          <w:b/>
          <w:i w:val="0"/>
          <w:color w:val="auto"/>
          <w:sz w:val="20"/>
          <w:szCs w:val="20"/>
        </w:rPr>
        <w:t>epression</w:t>
      </w:r>
      <w:r w:rsidR="00B81C86" w:rsidRPr="006C2638">
        <w:rPr>
          <w:rFonts w:ascii="Verdana" w:hAnsi="Verdana" w:cs="Arial"/>
          <w:i w:val="0"/>
          <w:color w:val="auto"/>
          <w:sz w:val="20"/>
          <w:szCs w:val="20"/>
        </w:rPr>
        <w:t xml:space="preserve"> - </w:t>
      </w:r>
      <w:r w:rsidRPr="006C2638">
        <w:rPr>
          <w:rFonts w:ascii="Verdana" w:hAnsi="Verdana" w:cs="Arial"/>
          <w:i w:val="0"/>
          <w:color w:val="auto"/>
          <w:sz w:val="20"/>
          <w:szCs w:val="20"/>
        </w:rPr>
        <w:t>There is often a feeling of emptiness and despair. This is the natural stage of ‘letting go’.</w:t>
      </w:r>
    </w:p>
    <w:p w14:paraId="6E6B060E" w14:textId="77777777" w:rsidR="002D2758" w:rsidRPr="002D2758" w:rsidRDefault="002D2758" w:rsidP="002D2758">
      <w:pPr>
        <w:pStyle w:val="Heading3"/>
        <w:spacing w:before="0" w:line="240" w:lineRule="auto"/>
        <w:ind w:left="720"/>
        <w:rPr>
          <w:rFonts w:ascii="Verdana" w:hAnsi="Verdana" w:cs="Arial"/>
          <w:color w:val="auto"/>
          <w:sz w:val="20"/>
          <w:szCs w:val="20"/>
        </w:rPr>
      </w:pPr>
      <w:bookmarkStart w:id="46" w:name="_Toc40162015"/>
    </w:p>
    <w:p w14:paraId="0E6559E4" w14:textId="2B6C2242" w:rsidR="00E43AF1" w:rsidRPr="006C2638" w:rsidRDefault="00E43AF1" w:rsidP="00196646">
      <w:pPr>
        <w:pStyle w:val="Heading3"/>
        <w:numPr>
          <w:ilvl w:val="0"/>
          <w:numId w:val="13"/>
        </w:numPr>
        <w:spacing w:before="0" w:line="240" w:lineRule="auto"/>
        <w:rPr>
          <w:rFonts w:ascii="Verdana" w:hAnsi="Verdana" w:cs="Arial"/>
          <w:color w:val="auto"/>
          <w:sz w:val="20"/>
          <w:szCs w:val="20"/>
        </w:rPr>
      </w:pPr>
      <w:bookmarkStart w:id="47" w:name="_Toc44600878"/>
      <w:bookmarkStart w:id="48" w:name="_Toc44602046"/>
      <w:bookmarkStart w:id="49" w:name="_Toc44674584"/>
      <w:r w:rsidRPr="006C2638">
        <w:rPr>
          <w:rFonts w:ascii="Verdana" w:hAnsi="Verdana" w:cs="Arial"/>
          <w:b/>
          <w:color w:val="auto"/>
          <w:sz w:val="20"/>
          <w:szCs w:val="20"/>
        </w:rPr>
        <w:t>G</w:t>
      </w:r>
      <w:r w:rsidR="00B81C86" w:rsidRPr="006C2638">
        <w:rPr>
          <w:rFonts w:ascii="Verdana" w:hAnsi="Verdana" w:cs="Arial"/>
          <w:b/>
          <w:color w:val="auto"/>
          <w:sz w:val="20"/>
          <w:szCs w:val="20"/>
        </w:rPr>
        <w:t>uilt</w:t>
      </w:r>
      <w:r w:rsidR="00B81C86" w:rsidRPr="006C2638">
        <w:rPr>
          <w:rFonts w:ascii="Verdana" w:hAnsi="Verdana" w:cs="Arial"/>
          <w:color w:val="auto"/>
          <w:sz w:val="20"/>
          <w:szCs w:val="20"/>
        </w:rPr>
        <w:t xml:space="preserve"> - </w:t>
      </w:r>
      <w:r w:rsidRPr="006C2638">
        <w:rPr>
          <w:rFonts w:ascii="Verdana" w:hAnsi="Verdana" w:cs="Arial"/>
          <w:color w:val="auto"/>
          <w:sz w:val="20"/>
          <w:szCs w:val="20"/>
        </w:rPr>
        <w:t>The ‘</w:t>
      </w:r>
      <w:r w:rsidR="00B81C86" w:rsidRPr="006C2638">
        <w:rPr>
          <w:rFonts w:ascii="Verdana" w:hAnsi="Verdana" w:cs="Arial"/>
          <w:color w:val="auto"/>
          <w:sz w:val="20"/>
          <w:szCs w:val="20"/>
        </w:rPr>
        <w:t>i</w:t>
      </w:r>
      <w:r w:rsidRPr="006C2638">
        <w:rPr>
          <w:rFonts w:ascii="Verdana" w:hAnsi="Verdana" w:cs="Arial"/>
          <w:color w:val="auto"/>
          <w:sz w:val="20"/>
          <w:szCs w:val="20"/>
        </w:rPr>
        <w:t>f only’ stage.</w:t>
      </w:r>
      <w:r w:rsidR="00B81C86" w:rsidRPr="006C2638">
        <w:rPr>
          <w:rFonts w:ascii="Verdana" w:hAnsi="Verdana" w:cs="Arial"/>
          <w:color w:val="auto"/>
          <w:sz w:val="20"/>
          <w:szCs w:val="20"/>
        </w:rPr>
        <w:t xml:space="preserve"> For example, </w:t>
      </w:r>
      <w:r w:rsidRPr="006C2638">
        <w:rPr>
          <w:rFonts w:ascii="Verdana" w:hAnsi="Verdana" w:cs="Arial"/>
          <w:color w:val="auto"/>
          <w:sz w:val="20"/>
          <w:szCs w:val="20"/>
        </w:rPr>
        <w:t>“</w:t>
      </w:r>
      <w:r w:rsidR="00B81C86" w:rsidRPr="006C2638">
        <w:rPr>
          <w:rFonts w:ascii="Verdana" w:hAnsi="Verdana" w:cs="Arial"/>
          <w:color w:val="auto"/>
          <w:sz w:val="20"/>
          <w:szCs w:val="20"/>
        </w:rPr>
        <w:t>i</w:t>
      </w:r>
      <w:r w:rsidRPr="006C2638">
        <w:rPr>
          <w:rFonts w:ascii="Verdana" w:hAnsi="Verdana" w:cs="Arial"/>
          <w:color w:val="auto"/>
          <w:sz w:val="20"/>
          <w:szCs w:val="20"/>
        </w:rPr>
        <w:t>f only I had told him how much I loved him” or “</w:t>
      </w:r>
      <w:r w:rsidR="00B81C86" w:rsidRPr="006C2638">
        <w:rPr>
          <w:rFonts w:ascii="Verdana" w:hAnsi="Verdana" w:cs="Arial"/>
          <w:color w:val="auto"/>
          <w:sz w:val="20"/>
          <w:szCs w:val="20"/>
        </w:rPr>
        <w:t>i</w:t>
      </w:r>
      <w:r w:rsidRPr="006C2638">
        <w:rPr>
          <w:rFonts w:ascii="Verdana" w:hAnsi="Verdana" w:cs="Arial"/>
          <w:color w:val="auto"/>
          <w:sz w:val="20"/>
          <w:szCs w:val="20"/>
        </w:rPr>
        <w:t>f only we hadn’t argued so much”.</w:t>
      </w:r>
      <w:bookmarkEnd w:id="46"/>
      <w:bookmarkEnd w:id="47"/>
      <w:bookmarkEnd w:id="48"/>
      <w:bookmarkEnd w:id="49"/>
    </w:p>
    <w:p w14:paraId="5B3E84F5" w14:textId="77777777" w:rsidR="002D2758" w:rsidRPr="002D2758" w:rsidRDefault="002D2758" w:rsidP="002D2758">
      <w:pPr>
        <w:pStyle w:val="Heading3"/>
        <w:spacing w:before="0" w:line="240" w:lineRule="auto"/>
        <w:ind w:left="720"/>
        <w:rPr>
          <w:rFonts w:ascii="Verdana" w:hAnsi="Verdana" w:cs="Arial"/>
          <w:color w:val="auto"/>
          <w:sz w:val="20"/>
          <w:szCs w:val="20"/>
        </w:rPr>
      </w:pPr>
      <w:bookmarkStart w:id="50" w:name="_Toc40162016"/>
    </w:p>
    <w:p w14:paraId="243EE48B" w14:textId="1AD43D40" w:rsidR="00E43AF1" w:rsidRPr="006C2638" w:rsidRDefault="00E43AF1" w:rsidP="00196646">
      <w:pPr>
        <w:pStyle w:val="Heading3"/>
        <w:numPr>
          <w:ilvl w:val="0"/>
          <w:numId w:val="13"/>
        </w:numPr>
        <w:spacing w:before="0" w:line="240" w:lineRule="auto"/>
        <w:rPr>
          <w:rFonts w:ascii="Verdana" w:hAnsi="Verdana" w:cs="Arial"/>
          <w:color w:val="auto"/>
          <w:sz w:val="20"/>
          <w:szCs w:val="20"/>
        </w:rPr>
      </w:pPr>
      <w:bookmarkStart w:id="51" w:name="_Toc44600879"/>
      <w:bookmarkStart w:id="52" w:name="_Toc44602047"/>
      <w:bookmarkStart w:id="53" w:name="_Toc44674585"/>
      <w:r w:rsidRPr="006C2638">
        <w:rPr>
          <w:rFonts w:ascii="Verdana" w:hAnsi="Verdana" w:cs="Arial"/>
          <w:b/>
          <w:color w:val="auto"/>
          <w:sz w:val="20"/>
          <w:szCs w:val="20"/>
        </w:rPr>
        <w:t>A</w:t>
      </w:r>
      <w:r w:rsidR="00B81C86" w:rsidRPr="006C2638">
        <w:rPr>
          <w:rFonts w:ascii="Verdana" w:hAnsi="Verdana" w:cs="Arial"/>
          <w:b/>
          <w:color w:val="auto"/>
          <w:sz w:val="20"/>
          <w:szCs w:val="20"/>
        </w:rPr>
        <w:t>nxiety</w:t>
      </w:r>
      <w:r w:rsidR="00B81C86" w:rsidRPr="006C2638">
        <w:rPr>
          <w:rFonts w:ascii="Verdana" w:hAnsi="Verdana" w:cs="Arial"/>
          <w:color w:val="auto"/>
          <w:sz w:val="20"/>
          <w:szCs w:val="20"/>
        </w:rPr>
        <w:t xml:space="preserve"> - </w:t>
      </w:r>
      <w:r w:rsidRPr="006C2638">
        <w:rPr>
          <w:rFonts w:ascii="Verdana" w:hAnsi="Verdana" w:cs="Arial"/>
          <w:color w:val="auto"/>
          <w:sz w:val="20"/>
          <w:szCs w:val="20"/>
        </w:rPr>
        <w:t>Anxious about the changes and uncertainty that the future holds.  Concerned about the loneliness looming ahead.</w:t>
      </w:r>
      <w:bookmarkEnd w:id="50"/>
      <w:bookmarkEnd w:id="51"/>
      <w:bookmarkEnd w:id="52"/>
      <w:bookmarkEnd w:id="53"/>
    </w:p>
    <w:p w14:paraId="2256DEC4" w14:textId="77777777" w:rsidR="002D2758" w:rsidRPr="002D2758" w:rsidRDefault="002D2758" w:rsidP="002D2758">
      <w:pPr>
        <w:pStyle w:val="Heading3"/>
        <w:spacing w:before="0" w:line="240" w:lineRule="auto"/>
        <w:ind w:left="720"/>
        <w:rPr>
          <w:rFonts w:ascii="Verdana" w:hAnsi="Verdana" w:cs="Arial"/>
          <w:color w:val="auto"/>
          <w:sz w:val="20"/>
          <w:szCs w:val="20"/>
        </w:rPr>
      </w:pPr>
      <w:bookmarkStart w:id="54" w:name="_Toc40162017"/>
    </w:p>
    <w:p w14:paraId="025E9086" w14:textId="285A95B4" w:rsidR="002D2758" w:rsidRDefault="00E43AF1" w:rsidP="00FF081E">
      <w:pPr>
        <w:pStyle w:val="Heading3"/>
        <w:numPr>
          <w:ilvl w:val="0"/>
          <w:numId w:val="13"/>
        </w:numPr>
        <w:spacing w:before="0" w:line="240" w:lineRule="auto"/>
        <w:rPr>
          <w:rFonts w:ascii="Verdana" w:hAnsi="Verdana" w:cs="Arial"/>
          <w:color w:val="auto"/>
          <w:sz w:val="20"/>
          <w:szCs w:val="20"/>
        </w:rPr>
      </w:pPr>
      <w:bookmarkStart w:id="55" w:name="_Toc44600880"/>
      <w:bookmarkStart w:id="56" w:name="_Toc44602048"/>
      <w:bookmarkStart w:id="57" w:name="_Toc44674586"/>
      <w:r w:rsidRPr="006C2638">
        <w:rPr>
          <w:rFonts w:ascii="Verdana" w:hAnsi="Verdana" w:cs="Arial"/>
          <w:b/>
          <w:color w:val="auto"/>
          <w:sz w:val="20"/>
          <w:szCs w:val="20"/>
        </w:rPr>
        <w:t>A</w:t>
      </w:r>
      <w:r w:rsidR="00B81C86" w:rsidRPr="006C2638">
        <w:rPr>
          <w:rFonts w:ascii="Verdana" w:hAnsi="Verdana" w:cs="Arial"/>
          <w:b/>
          <w:color w:val="auto"/>
          <w:sz w:val="20"/>
          <w:szCs w:val="20"/>
        </w:rPr>
        <w:t>cceptance</w:t>
      </w:r>
      <w:r w:rsidR="00B81C86" w:rsidRPr="006C2638">
        <w:rPr>
          <w:rFonts w:ascii="Verdana" w:hAnsi="Verdana" w:cs="Arial"/>
          <w:color w:val="auto"/>
          <w:sz w:val="20"/>
          <w:szCs w:val="20"/>
        </w:rPr>
        <w:t xml:space="preserve"> - </w:t>
      </w:r>
      <w:r w:rsidRPr="006C2638">
        <w:rPr>
          <w:rFonts w:ascii="Verdana" w:hAnsi="Verdana" w:cs="Arial"/>
          <w:color w:val="auto"/>
          <w:sz w:val="20"/>
          <w:szCs w:val="20"/>
        </w:rPr>
        <w:t>This completes the stages of grief, bringing a feeling of peace and acceptance.  The time it can take to reach this stage varies enormously but generally begins to take place in the second year</w:t>
      </w:r>
      <w:r w:rsidR="00243571" w:rsidRPr="006C2638">
        <w:rPr>
          <w:rFonts w:ascii="Verdana" w:hAnsi="Verdana" w:cs="Arial"/>
          <w:color w:val="auto"/>
          <w:sz w:val="20"/>
          <w:szCs w:val="20"/>
        </w:rPr>
        <w:t xml:space="preserve"> after the bereavement</w:t>
      </w:r>
      <w:r w:rsidRPr="006C2638">
        <w:rPr>
          <w:rFonts w:ascii="Verdana" w:hAnsi="Verdana" w:cs="Arial"/>
          <w:color w:val="auto"/>
          <w:sz w:val="20"/>
          <w:szCs w:val="20"/>
        </w:rPr>
        <w:t>.</w:t>
      </w:r>
      <w:bookmarkStart w:id="58" w:name="_Toc40162018"/>
      <w:bookmarkEnd w:id="54"/>
      <w:bookmarkEnd w:id="55"/>
      <w:bookmarkEnd w:id="56"/>
      <w:bookmarkEnd w:id="57"/>
    </w:p>
    <w:p w14:paraId="362DE266" w14:textId="77777777" w:rsidR="00FF081E" w:rsidRPr="00FF081E" w:rsidRDefault="00FF081E" w:rsidP="00FF081E"/>
    <w:p w14:paraId="24184FB8" w14:textId="595A904C" w:rsidR="005A52F8" w:rsidRPr="002D2758" w:rsidRDefault="004D2476" w:rsidP="00196646">
      <w:pPr>
        <w:spacing w:after="0" w:line="240" w:lineRule="auto"/>
        <w:rPr>
          <w:rFonts w:ascii="Verdana" w:hAnsi="Verdana" w:cs="Arial"/>
          <w:color w:val="17365D" w:themeColor="text2" w:themeShade="BF"/>
          <w:sz w:val="24"/>
          <w:szCs w:val="24"/>
        </w:rPr>
      </w:pPr>
      <w:bookmarkStart w:id="59" w:name="_Toc44600881"/>
      <w:bookmarkStart w:id="60" w:name="_Toc44602049"/>
      <w:bookmarkStart w:id="61" w:name="_Toc44674587"/>
      <w:r w:rsidRPr="002D2758">
        <w:rPr>
          <w:rStyle w:val="Heading1Char"/>
          <w:rFonts w:ascii="Verdana" w:hAnsi="Verdana" w:cs="Arial"/>
          <w:b/>
          <w:color w:val="17365D" w:themeColor="text2" w:themeShade="BF"/>
          <w:sz w:val="24"/>
          <w:szCs w:val="24"/>
        </w:rPr>
        <w:t xml:space="preserve">Appendix </w:t>
      </w:r>
      <w:r w:rsidR="00504A32" w:rsidRPr="002D2758">
        <w:rPr>
          <w:rStyle w:val="Heading1Char"/>
          <w:rFonts w:ascii="Verdana" w:hAnsi="Verdana" w:cs="Arial"/>
          <w:b/>
          <w:color w:val="17365D" w:themeColor="text2" w:themeShade="BF"/>
          <w:sz w:val="24"/>
          <w:szCs w:val="24"/>
        </w:rPr>
        <w:t>C</w:t>
      </w:r>
      <w:bookmarkEnd w:id="58"/>
      <w:bookmarkEnd w:id="59"/>
      <w:bookmarkEnd w:id="60"/>
      <w:bookmarkEnd w:id="61"/>
      <w:r w:rsidRPr="002D2758">
        <w:rPr>
          <w:rFonts w:ascii="Verdana" w:hAnsi="Verdana" w:cs="Arial"/>
          <w:b/>
          <w:color w:val="17365D" w:themeColor="text2" w:themeShade="BF"/>
          <w:sz w:val="24"/>
          <w:szCs w:val="24"/>
        </w:rPr>
        <w:t>: Talking about death to children with learning difficulties</w:t>
      </w:r>
    </w:p>
    <w:p w14:paraId="2DD80CD7" w14:textId="77777777" w:rsidR="005A52F8" w:rsidRPr="006C2638" w:rsidRDefault="005A52F8" w:rsidP="00196646">
      <w:pPr>
        <w:spacing w:after="0" w:line="240" w:lineRule="auto"/>
        <w:rPr>
          <w:rFonts w:ascii="Verdana" w:hAnsi="Verdana" w:cs="Arial"/>
          <w:sz w:val="20"/>
          <w:szCs w:val="20"/>
        </w:rPr>
      </w:pPr>
    </w:p>
    <w:p w14:paraId="6D3E0E1C" w14:textId="53B6FB6B" w:rsidR="004D2476" w:rsidRPr="006C2638" w:rsidRDefault="004D2476" w:rsidP="00196646">
      <w:pPr>
        <w:spacing w:after="0" w:line="240" w:lineRule="auto"/>
        <w:rPr>
          <w:rFonts w:ascii="Verdana" w:hAnsi="Verdana" w:cs="Arial"/>
          <w:sz w:val="20"/>
          <w:szCs w:val="20"/>
        </w:rPr>
      </w:pPr>
      <w:r w:rsidRPr="006C2638">
        <w:rPr>
          <w:rFonts w:ascii="Verdana" w:hAnsi="Verdana" w:cs="Arial"/>
          <w:sz w:val="20"/>
          <w:szCs w:val="20"/>
        </w:rPr>
        <w:t>When talking about death and bereavement with a child with learning difficulties it</w:t>
      </w:r>
    </w:p>
    <w:p w14:paraId="00B048E7" w14:textId="4618CC1A" w:rsidR="004D2476" w:rsidRPr="006C2638" w:rsidRDefault="004D2476" w:rsidP="00196646">
      <w:pPr>
        <w:spacing w:after="0" w:line="240" w:lineRule="auto"/>
        <w:rPr>
          <w:rFonts w:ascii="Verdana" w:hAnsi="Verdana" w:cs="Arial"/>
          <w:sz w:val="20"/>
          <w:szCs w:val="20"/>
        </w:rPr>
      </w:pPr>
      <w:r w:rsidRPr="006C2638">
        <w:rPr>
          <w:rFonts w:ascii="Verdana" w:hAnsi="Verdana" w:cs="Arial"/>
          <w:sz w:val="20"/>
          <w:szCs w:val="20"/>
        </w:rPr>
        <w:t>might be helpful to consider: -</w:t>
      </w:r>
    </w:p>
    <w:p w14:paraId="405AEA7F" w14:textId="77777777" w:rsidR="003E3073" w:rsidRPr="006C2638" w:rsidRDefault="003E3073" w:rsidP="00196646">
      <w:pPr>
        <w:spacing w:after="0" w:line="240" w:lineRule="auto"/>
        <w:rPr>
          <w:rFonts w:ascii="Verdana" w:hAnsi="Verdana" w:cs="Arial"/>
          <w:sz w:val="20"/>
          <w:szCs w:val="20"/>
        </w:rPr>
      </w:pPr>
    </w:p>
    <w:p w14:paraId="693EE539" w14:textId="1B5C4C59" w:rsidR="004D2476" w:rsidRPr="006C2638" w:rsidRDefault="004D2476" w:rsidP="00196646">
      <w:pPr>
        <w:pStyle w:val="ListParagraph"/>
        <w:numPr>
          <w:ilvl w:val="0"/>
          <w:numId w:val="4"/>
        </w:numPr>
        <w:spacing w:after="0" w:line="240" w:lineRule="auto"/>
        <w:rPr>
          <w:rFonts w:ascii="Verdana" w:hAnsi="Verdana" w:cs="Arial"/>
          <w:sz w:val="20"/>
          <w:szCs w:val="20"/>
        </w:rPr>
      </w:pPr>
      <w:r w:rsidRPr="006C2638">
        <w:rPr>
          <w:rFonts w:ascii="Verdana" w:hAnsi="Verdana" w:cs="Arial"/>
          <w:sz w:val="20"/>
          <w:szCs w:val="20"/>
        </w:rPr>
        <w:t>WHO should be key worker working with the child and family - inform parents who</w:t>
      </w:r>
      <w:r w:rsidR="003E3073" w:rsidRPr="006C2638">
        <w:rPr>
          <w:rFonts w:ascii="Verdana" w:hAnsi="Verdana" w:cs="Arial"/>
          <w:sz w:val="20"/>
          <w:szCs w:val="20"/>
        </w:rPr>
        <w:t xml:space="preserve"> </w:t>
      </w:r>
      <w:r w:rsidRPr="006C2638">
        <w:rPr>
          <w:rFonts w:ascii="Verdana" w:hAnsi="Verdana" w:cs="Arial"/>
          <w:sz w:val="20"/>
          <w:szCs w:val="20"/>
        </w:rPr>
        <w:t xml:space="preserve">this person will be and keep in </w:t>
      </w:r>
      <w:proofErr w:type="gramStart"/>
      <w:r w:rsidRPr="006C2638">
        <w:rPr>
          <w:rFonts w:ascii="Verdana" w:hAnsi="Verdana" w:cs="Arial"/>
          <w:sz w:val="20"/>
          <w:szCs w:val="20"/>
        </w:rPr>
        <w:t>contact.</w:t>
      </w:r>
      <w:proofErr w:type="gramEnd"/>
      <w:r w:rsidR="00583B96" w:rsidRPr="006C2638">
        <w:rPr>
          <w:rFonts w:ascii="Verdana" w:hAnsi="Verdana" w:cs="Arial"/>
          <w:sz w:val="20"/>
          <w:szCs w:val="20"/>
        </w:rPr>
        <w:t xml:space="preserve"> Ideally this should </w:t>
      </w:r>
      <w:proofErr w:type="gramStart"/>
      <w:r w:rsidR="00583B96" w:rsidRPr="006C2638">
        <w:rPr>
          <w:rFonts w:ascii="Verdana" w:hAnsi="Verdana" w:cs="Arial"/>
          <w:sz w:val="20"/>
          <w:szCs w:val="20"/>
        </w:rPr>
        <w:t>be someone who is</w:t>
      </w:r>
      <w:proofErr w:type="gramEnd"/>
      <w:r w:rsidR="00583B96" w:rsidRPr="006C2638">
        <w:rPr>
          <w:rFonts w:ascii="Verdana" w:hAnsi="Verdana" w:cs="Arial"/>
          <w:sz w:val="20"/>
          <w:szCs w:val="20"/>
        </w:rPr>
        <w:t xml:space="preserve"> familiar with the pupil and their needs.</w:t>
      </w:r>
    </w:p>
    <w:p w14:paraId="6B5C95FE" w14:textId="77777777" w:rsidR="003E3073" w:rsidRPr="006C2638" w:rsidRDefault="003E3073" w:rsidP="00196646">
      <w:pPr>
        <w:spacing w:after="0" w:line="240" w:lineRule="auto"/>
        <w:rPr>
          <w:rFonts w:ascii="Verdana" w:hAnsi="Verdana" w:cs="Arial"/>
          <w:sz w:val="20"/>
          <w:szCs w:val="20"/>
        </w:rPr>
      </w:pPr>
    </w:p>
    <w:p w14:paraId="1015973F" w14:textId="5518C6D3" w:rsidR="004D2476" w:rsidRPr="006C2638" w:rsidRDefault="004D2476" w:rsidP="00196646">
      <w:pPr>
        <w:pStyle w:val="ListParagraph"/>
        <w:numPr>
          <w:ilvl w:val="0"/>
          <w:numId w:val="4"/>
        </w:numPr>
        <w:spacing w:after="0" w:line="240" w:lineRule="auto"/>
        <w:rPr>
          <w:rFonts w:ascii="Verdana" w:hAnsi="Verdana" w:cs="Arial"/>
          <w:sz w:val="20"/>
          <w:szCs w:val="20"/>
        </w:rPr>
      </w:pPr>
      <w:r w:rsidRPr="006C2638">
        <w:rPr>
          <w:rFonts w:ascii="Verdana" w:hAnsi="Verdana" w:cs="Arial"/>
          <w:sz w:val="20"/>
          <w:szCs w:val="20"/>
        </w:rPr>
        <w:lastRenderedPageBreak/>
        <w:t>WHERE is the child most receptive to new ideas? – quiet room,</w:t>
      </w:r>
      <w:r w:rsidR="00583B96" w:rsidRPr="006C2638">
        <w:rPr>
          <w:rFonts w:ascii="Verdana" w:hAnsi="Verdana" w:cs="Arial"/>
          <w:sz w:val="20"/>
          <w:szCs w:val="20"/>
        </w:rPr>
        <w:t xml:space="preserve"> </w:t>
      </w:r>
      <w:r w:rsidRPr="006C2638">
        <w:rPr>
          <w:rFonts w:ascii="Verdana" w:hAnsi="Verdana" w:cs="Arial"/>
          <w:sz w:val="20"/>
          <w:szCs w:val="20"/>
        </w:rPr>
        <w:t>outside. Use</w:t>
      </w:r>
      <w:r w:rsidR="003E3073" w:rsidRPr="006C2638">
        <w:rPr>
          <w:rFonts w:ascii="Verdana" w:hAnsi="Verdana" w:cs="Arial"/>
          <w:sz w:val="20"/>
          <w:szCs w:val="20"/>
        </w:rPr>
        <w:t xml:space="preserve"> </w:t>
      </w:r>
      <w:r w:rsidRPr="006C2638">
        <w:rPr>
          <w:rFonts w:ascii="Verdana" w:hAnsi="Verdana" w:cs="Arial"/>
          <w:sz w:val="20"/>
          <w:szCs w:val="20"/>
        </w:rPr>
        <w:t>this space for talking with the child.</w:t>
      </w:r>
    </w:p>
    <w:p w14:paraId="5FE67C46" w14:textId="77777777" w:rsidR="003E3073" w:rsidRPr="006C2638" w:rsidRDefault="003E3073" w:rsidP="00196646">
      <w:pPr>
        <w:spacing w:after="0" w:line="240" w:lineRule="auto"/>
        <w:rPr>
          <w:rFonts w:ascii="Verdana" w:hAnsi="Verdana" w:cs="Arial"/>
          <w:sz w:val="20"/>
          <w:szCs w:val="20"/>
        </w:rPr>
      </w:pPr>
    </w:p>
    <w:p w14:paraId="749933B7" w14:textId="798A11A6" w:rsidR="004D2476" w:rsidRPr="006C2638" w:rsidRDefault="004D2476" w:rsidP="00196646">
      <w:pPr>
        <w:pStyle w:val="ListParagraph"/>
        <w:numPr>
          <w:ilvl w:val="0"/>
          <w:numId w:val="4"/>
        </w:numPr>
        <w:spacing w:after="0" w:line="240" w:lineRule="auto"/>
        <w:rPr>
          <w:rFonts w:ascii="Verdana" w:hAnsi="Verdana" w:cs="Arial"/>
          <w:sz w:val="20"/>
          <w:szCs w:val="20"/>
        </w:rPr>
      </w:pPr>
      <w:r w:rsidRPr="006C2638">
        <w:rPr>
          <w:rFonts w:ascii="Verdana" w:hAnsi="Verdana" w:cs="Arial"/>
          <w:sz w:val="20"/>
          <w:szCs w:val="20"/>
        </w:rPr>
        <w:t>WHAT should be talked about? (as agreed with parents). Ensure that you use the</w:t>
      </w:r>
      <w:r w:rsidR="003E3073" w:rsidRPr="006C2638">
        <w:rPr>
          <w:rFonts w:ascii="Verdana" w:hAnsi="Verdana" w:cs="Arial"/>
          <w:sz w:val="20"/>
          <w:szCs w:val="20"/>
        </w:rPr>
        <w:t xml:space="preserve"> </w:t>
      </w:r>
      <w:r w:rsidRPr="006C2638">
        <w:rPr>
          <w:rFonts w:ascii="Verdana" w:hAnsi="Verdana" w:cs="Arial"/>
          <w:sz w:val="20"/>
          <w:szCs w:val="20"/>
        </w:rPr>
        <w:t>same language and ideas as the family to avoid confusing the child.</w:t>
      </w:r>
    </w:p>
    <w:p w14:paraId="67858B9E" w14:textId="77777777" w:rsidR="003E3073" w:rsidRPr="006C2638" w:rsidRDefault="003E3073" w:rsidP="00196646">
      <w:pPr>
        <w:spacing w:after="0" w:line="240" w:lineRule="auto"/>
        <w:rPr>
          <w:rFonts w:ascii="Verdana" w:hAnsi="Verdana" w:cs="Arial"/>
          <w:sz w:val="20"/>
          <w:szCs w:val="20"/>
        </w:rPr>
      </w:pPr>
    </w:p>
    <w:p w14:paraId="2ADFE891" w14:textId="21003298" w:rsidR="004D2476" w:rsidRPr="006C2638" w:rsidRDefault="004D2476" w:rsidP="00196646">
      <w:pPr>
        <w:pStyle w:val="ListParagraph"/>
        <w:numPr>
          <w:ilvl w:val="0"/>
          <w:numId w:val="4"/>
        </w:numPr>
        <w:spacing w:after="0" w:line="240" w:lineRule="auto"/>
        <w:rPr>
          <w:rFonts w:ascii="Verdana" w:hAnsi="Verdana" w:cs="Arial"/>
          <w:sz w:val="20"/>
          <w:szCs w:val="20"/>
        </w:rPr>
      </w:pPr>
      <w:r w:rsidRPr="006C2638">
        <w:rPr>
          <w:rFonts w:ascii="Verdana" w:hAnsi="Verdana" w:cs="Arial"/>
          <w:sz w:val="20"/>
          <w:szCs w:val="20"/>
        </w:rPr>
        <w:t>HOW is new information normally given? - signs, verbally, pictures. Use the same</w:t>
      </w:r>
      <w:r w:rsidR="003E3073" w:rsidRPr="006C2638">
        <w:rPr>
          <w:rFonts w:ascii="Verdana" w:hAnsi="Verdana" w:cs="Arial"/>
          <w:sz w:val="20"/>
          <w:szCs w:val="20"/>
        </w:rPr>
        <w:t xml:space="preserve"> </w:t>
      </w:r>
      <w:r w:rsidRPr="006C2638">
        <w:rPr>
          <w:rFonts w:ascii="Verdana" w:hAnsi="Verdana" w:cs="Arial"/>
          <w:sz w:val="20"/>
          <w:szCs w:val="20"/>
        </w:rPr>
        <w:t>format to talk about illness and death.</w:t>
      </w:r>
    </w:p>
    <w:p w14:paraId="7BE055A9" w14:textId="77777777" w:rsidR="003E3073" w:rsidRPr="006C2638" w:rsidRDefault="003E3073" w:rsidP="00196646">
      <w:pPr>
        <w:spacing w:after="0" w:line="240" w:lineRule="auto"/>
        <w:rPr>
          <w:rFonts w:ascii="Verdana" w:hAnsi="Verdana" w:cs="Arial"/>
          <w:sz w:val="20"/>
          <w:szCs w:val="20"/>
        </w:rPr>
      </w:pPr>
    </w:p>
    <w:p w14:paraId="26B53D09" w14:textId="1BA77F41" w:rsidR="004D2476" w:rsidRPr="006C2638" w:rsidRDefault="004D2476" w:rsidP="00196646">
      <w:pPr>
        <w:pStyle w:val="ListParagraph"/>
        <w:numPr>
          <w:ilvl w:val="0"/>
          <w:numId w:val="4"/>
        </w:numPr>
        <w:spacing w:after="0" w:line="240" w:lineRule="auto"/>
        <w:rPr>
          <w:rFonts w:ascii="Verdana" w:hAnsi="Verdana" w:cs="Arial"/>
          <w:sz w:val="20"/>
          <w:szCs w:val="20"/>
        </w:rPr>
      </w:pPr>
      <w:r w:rsidRPr="006C2638">
        <w:rPr>
          <w:rFonts w:ascii="Verdana" w:hAnsi="Verdana" w:cs="Arial"/>
          <w:sz w:val="20"/>
          <w:szCs w:val="20"/>
        </w:rPr>
        <w:t xml:space="preserve">HOW is new information normally </w:t>
      </w:r>
      <w:r w:rsidR="001573B9" w:rsidRPr="006C2638">
        <w:rPr>
          <w:rFonts w:ascii="Verdana" w:hAnsi="Verdana" w:cs="Arial"/>
          <w:sz w:val="20"/>
          <w:szCs w:val="20"/>
        </w:rPr>
        <w:t>reinforced</w:t>
      </w:r>
      <w:r w:rsidRPr="006C2638">
        <w:rPr>
          <w:rFonts w:ascii="Verdana" w:hAnsi="Verdana" w:cs="Arial"/>
          <w:sz w:val="20"/>
          <w:szCs w:val="20"/>
        </w:rPr>
        <w:t>? – you will probably need to repeat</w:t>
      </w:r>
      <w:r w:rsidR="003E3073" w:rsidRPr="006C2638">
        <w:rPr>
          <w:rFonts w:ascii="Verdana" w:hAnsi="Verdana" w:cs="Arial"/>
          <w:sz w:val="20"/>
          <w:szCs w:val="20"/>
        </w:rPr>
        <w:t xml:space="preserve"> </w:t>
      </w:r>
      <w:r w:rsidRPr="006C2638">
        <w:rPr>
          <w:rFonts w:ascii="Verdana" w:hAnsi="Verdana" w:cs="Arial"/>
          <w:sz w:val="20"/>
          <w:szCs w:val="20"/>
        </w:rPr>
        <w:t xml:space="preserve">information </w:t>
      </w:r>
      <w:proofErr w:type="gramStart"/>
      <w:r w:rsidRPr="006C2638">
        <w:rPr>
          <w:rFonts w:ascii="Verdana" w:hAnsi="Verdana" w:cs="Arial"/>
          <w:sz w:val="20"/>
          <w:szCs w:val="20"/>
        </w:rPr>
        <w:t>a number of</w:t>
      </w:r>
      <w:proofErr w:type="gramEnd"/>
      <w:r w:rsidRPr="006C2638">
        <w:rPr>
          <w:rFonts w:ascii="Verdana" w:hAnsi="Verdana" w:cs="Arial"/>
          <w:sz w:val="20"/>
          <w:szCs w:val="20"/>
        </w:rPr>
        <w:t xml:space="preserve"> times over a long period.</w:t>
      </w:r>
    </w:p>
    <w:p w14:paraId="7331DB54" w14:textId="77777777" w:rsidR="003E3073" w:rsidRPr="006C2638" w:rsidRDefault="003E3073" w:rsidP="00196646">
      <w:pPr>
        <w:spacing w:after="0" w:line="240" w:lineRule="auto"/>
        <w:rPr>
          <w:rFonts w:ascii="Verdana" w:hAnsi="Verdana" w:cs="Arial"/>
          <w:sz w:val="20"/>
          <w:szCs w:val="20"/>
        </w:rPr>
      </w:pPr>
    </w:p>
    <w:p w14:paraId="11F34662" w14:textId="6A76432B" w:rsidR="004D2476" w:rsidRPr="006C2638" w:rsidRDefault="004D2476" w:rsidP="00196646">
      <w:pPr>
        <w:pStyle w:val="ListParagraph"/>
        <w:numPr>
          <w:ilvl w:val="0"/>
          <w:numId w:val="4"/>
        </w:numPr>
        <w:spacing w:after="0" w:line="240" w:lineRule="auto"/>
        <w:rPr>
          <w:rFonts w:ascii="Verdana" w:hAnsi="Verdana" w:cs="Arial"/>
          <w:sz w:val="20"/>
          <w:szCs w:val="20"/>
        </w:rPr>
      </w:pPr>
      <w:r w:rsidRPr="006C2638">
        <w:rPr>
          <w:rFonts w:ascii="Verdana" w:hAnsi="Verdana" w:cs="Arial"/>
          <w:sz w:val="20"/>
          <w:szCs w:val="20"/>
        </w:rPr>
        <w:t>PROCEED at a level, speed and language appropriate to the child</w:t>
      </w:r>
    </w:p>
    <w:p w14:paraId="6116A902" w14:textId="77777777" w:rsidR="003E3073" w:rsidRPr="006C2638" w:rsidRDefault="003E3073" w:rsidP="00196646">
      <w:pPr>
        <w:spacing w:after="0" w:line="240" w:lineRule="auto"/>
        <w:rPr>
          <w:rFonts w:ascii="Verdana" w:hAnsi="Verdana" w:cs="Arial"/>
          <w:sz w:val="20"/>
          <w:szCs w:val="20"/>
        </w:rPr>
      </w:pPr>
    </w:p>
    <w:p w14:paraId="72089690" w14:textId="33B961D7" w:rsidR="004D2476" w:rsidRPr="006C2638" w:rsidRDefault="004D2476" w:rsidP="00196646">
      <w:pPr>
        <w:pStyle w:val="ListParagraph"/>
        <w:numPr>
          <w:ilvl w:val="0"/>
          <w:numId w:val="4"/>
        </w:numPr>
        <w:spacing w:after="0" w:line="240" w:lineRule="auto"/>
        <w:rPr>
          <w:rFonts w:ascii="Verdana" w:hAnsi="Verdana" w:cs="Arial"/>
          <w:sz w:val="20"/>
          <w:szCs w:val="20"/>
        </w:rPr>
      </w:pPr>
      <w:r w:rsidRPr="006C2638">
        <w:rPr>
          <w:rFonts w:ascii="Verdana" w:hAnsi="Verdana" w:cs="Arial"/>
          <w:sz w:val="20"/>
          <w:szCs w:val="20"/>
        </w:rPr>
        <w:t>BUILD on information given – small bites of the whole, given gradually will be easier</w:t>
      </w:r>
      <w:r w:rsidR="003E3073" w:rsidRPr="006C2638">
        <w:rPr>
          <w:rFonts w:ascii="Verdana" w:hAnsi="Verdana" w:cs="Arial"/>
          <w:sz w:val="20"/>
          <w:szCs w:val="20"/>
        </w:rPr>
        <w:t xml:space="preserve"> </w:t>
      </w:r>
      <w:r w:rsidRPr="006C2638">
        <w:rPr>
          <w:rFonts w:ascii="Verdana" w:hAnsi="Verdana" w:cs="Arial"/>
          <w:sz w:val="20"/>
          <w:szCs w:val="20"/>
        </w:rPr>
        <w:t>to absorb.</w:t>
      </w:r>
    </w:p>
    <w:p w14:paraId="10AABFB6" w14:textId="77777777" w:rsidR="003E3073" w:rsidRPr="006C2638" w:rsidRDefault="003E3073" w:rsidP="00196646">
      <w:pPr>
        <w:spacing w:after="0" w:line="240" w:lineRule="auto"/>
        <w:rPr>
          <w:rFonts w:ascii="Verdana" w:hAnsi="Verdana" w:cs="Arial"/>
          <w:sz w:val="20"/>
          <w:szCs w:val="20"/>
        </w:rPr>
      </w:pPr>
    </w:p>
    <w:p w14:paraId="4E850D58" w14:textId="00356EA3" w:rsidR="004D2476" w:rsidRPr="006C2638" w:rsidRDefault="004D2476" w:rsidP="00196646">
      <w:pPr>
        <w:pStyle w:val="ListParagraph"/>
        <w:numPr>
          <w:ilvl w:val="0"/>
          <w:numId w:val="4"/>
        </w:numPr>
        <w:spacing w:after="0" w:line="240" w:lineRule="auto"/>
        <w:rPr>
          <w:rFonts w:ascii="Verdana" w:hAnsi="Verdana" w:cs="Arial"/>
          <w:sz w:val="20"/>
          <w:szCs w:val="20"/>
        </w:rPr>
      </w:pPr>
      <w:r w:rsidRPr="006C2638">
        <w:rPr>
          <w:rFonts w:ascii="Verdana" w:hAnsi="Verdana" w:cs="Arial"/>
          <w:sz w:val="20"/>
          <w:szCs w:val="20"/>
        </w:rPr>
        <w:t>REPEAT information as often as needed.</w:t>
      </w:r>
    </w:p>
    <w:p w14:paraId="0EB4B941" w14:textId="77777777" w:rsidR="003E3073" w:rsidRPr="006C2638" w:rsidRDefault="003E3073" w:rsidP="00196646">
      <w:pPr>
        <w:spacing w:after="0" w:line="240" w:lineRule="auto"/>
        <w:rPr>
          <w:rFonts w:ascii="Verdana" w:hAnsi="Verdana" w:cs="Arial"/>
          <w:sz w:val="20"/>
          <w:szCs w:val="20"/>
        </w:rPr>
      </w:pPr>
    </w:p>
    <w:p w14:paraId="6682BFCC" w14:textId="291FEF61" w:rsidR="004D2476" w:rsidRPr="006C2638" w:rsidRDefault="004D2476" w:rsidP="00196646">
      <w:pPr>
        <w:pStyle w:val="ListParagraph"/>
        <w:numPr>
          <w:ilvl w:val="0"/>
          <w:numId w:val="4"/>
        </w:numPr>
        <w:spacing w:after="0" w:line="240" w:lineRule="auto"/>
        <w:rPr>
          <w:rFonts w:ascii="Verdana" w:hAnsi="Verdana" w:cs="Arial"/>
          <w:sz w:val="20"/>
          <w:szCs w:val="20"/>
        </w:rPr>
      </w:pPr>
      <w:r w:rsidRPr="006C2638">
        <w:rPr>
          <w:rFonts w:ascii="Verdana" w:hAnsi="Verdana" w:cs="Arial"/>
          <w:sz w:val="20"/>
          <w:szCs w:val="20"/>
        </w:rPr>
        <w:t>WATCH for reactions to show the child understands – modify and repeat as</w:t>
      </w:r>
      <w:r w:rsidR="003E3073" w:rsidRPr="006C2638">
        <w:rPr>
          <w:rFonts w:ascii="Verdana" w:hAnsi="Verdana" w:cs="Arial"/>
          <w:sz w:val="20"/>
          <w:szCs w:val="20"/>
        </w:rPr>
        <w:t xml:space="preserve"> </w:t>
      </w:r>
      <w:r w:rsidRPr="006C2638">
        <w:rPr>
          <w:rFonts w:ascii="Verdana" w:hAnsi="Verdana" w:cs="Arial"/>
          <w:sz w:val="20"/>
          <w:szCs w:val="20"/>
        </w:rPr>
        <w:t>needed.</w:t>
      </w:r>
    </w:p>
    <w:p w14:paraId="484F0852" w14:textId="77777777" w:rsidR="003E3073" w:rsidRPr="006C2638" w:rsidRDefault="003E3073" w:rsidP="00196646">
      <w:pPr>
        <w:spacing w:after="0" w:line="240" w:lineRule="auto"/>
        <w:rPr>
          <w:rFonts w:ascii="Verdana" w:hAnsi="Verdana" w:cs="Arial"/>
          <w:sz w:val="20"/>
          <w:szCs w:val="20"/>
        </w:rPr>
      </w:pPr>
    </w:p>
    <w:p w14:paraId="752A1C68" w14:textId="3290D692" w:rsidR="004D2476" w:rsidRPr="006C2638" w:rsidRDefault="004D2476" w:rsidP="00196646">
      <w:pPr>
        <w:pStyle w:val="ListParagraph"/>
        <w:numPr>
          <w:ilvl w:val="0"/>
          <w:numId w:val="4"/>
        </w:numPr>
        <w:spacing w:after="0" w:line="240" w:lineRule="auto"/>
        <w:rPr>
          <w:rFonts w:ascii="Verdana" w:hAnsi="Verdana" w:cs="Arial"/>
          <w:sz w:val="20"/>
          <w:szCs w:val="20"/>
        </w:rPr>
      </w:pPr>
      <w:r w:rsidRPr="006C2638">
        <w:rPr>
          <w:rFonts w:ascii="Verdana" w:hAnsi="Verdana" w:cs="Arial"/>
          <w:sz w:val="20"/>
          <w:szCs w:val="20"/>
        </w:rPr>
        <w:t>FOLLOW child’s lead – if indicating a need to talk or have feelings acknowledged,</w:t>
      </w:r>
      <w:r w:rsidR="003E3073" w:rsidRPr="006C2638">
        <w:rPr>
          <w:rFonts w:ascii="Verdana" w:hAnsi="Verdana" w:cs="Arial"/>
          <w:sz w:val="20"/>
          <w:szCs w:val="20"/>
        </w:rPr>
        <w:t xml:space="preserve"> </w:t>
      </w:r>
      <w:r w:rsidRPr="006C2638">
        <w:rPr>
          <w:rFonts w:ascii="Verdana" w:hAnsi="Verdana" w:cs="Arial"/>
          <w:sz w:val="20"/>
          <w:szCs w:val="20"/>
        </w:rPr>
        <w:t>encourage as appropriate.</w:t>
      </w:r>
    </w:p>
    <w:p w14:paraId="4400E196" w14:textId="77777777" w:rsidR="003E3073" w:rsidRPr="006C2638" w:rsidRDefault="003E3073" w:rsidP="00196646">
      <w:pPr>
        <w:spacing w:after="0" w:line="240" w:lineRule="auto"/>
        <w:rPr>
          <w:rFonts w:ascii="Verdana" w:hAnsi="Verdana" w:cs="Arial"/>
          <w:sz w:val="20"/>
          <w:szCs w:val="20"/>
        </w:rPr>
      </w:pPr>
    </w:p>
    <w:p w14:paraId="28A5D25E" w14:textId="663E6E07" w:rsidR="004D2476" w:rsidRPr="006C2638" w:rsidRDefault="004D2476" w:rsidP="00196646">
      <w:pPr>
        <w:pStyle w:val="ListParagraph"/>
        <w:numPr>
          <w:ilvl w:val="0"/>
          <w:numId w:val="4"/>
        </w:numPr>
        <w:spacing w:after="0" w:line="240" w:lineRule="auto"/>
        <w:rPr>
          <w:rFonts w:ascii="Verdana" w:hAnsi="Verdana" w:cs="Arial"/>
          <w:sz w:val="20"/>
          <w:szCs w:val="20"/>
        </w:rPr>
      </w:pPr>
      <w:r w:rsidRPr="006C2638">
        <w:rPr>
          <w:rFonts w:ascii="Verdana" w:hAnsi="Verdana" w:cs="Arial"/>
          <w:sz w:val="20"/>
          <w:szCs w:val="20"/>
        </w:rPr>
        <w:t>WATCH for changes in behaviour to indicate the child is struggling more than they</w:t>
      </w:r>
      <w:r w:rsidR="003E3073" w:rsidRPr="006C2638">
        <w:rPr>
          <w:rFonts w:ascii="Verdana" w:hAnsi="Verdana" w:cs="Arial"/>
          <w:sz w:val="20"/>
          <w:szCs w:val="20"/>
        </w:rPr>
        <w:t xml:space="preserve"> </w:t>
      </w:r>
      <w:r w:rsidRPr="006C2638">
        <w:rPr>
          <w:rFonts w:ascii="Verdana" w:hAnsi="Verdana" w:cs="Arial"/>
          <w:sz w:val="20"/>
          <w:szCs w:val="20"/>
        </w:rPr>
        <w:t>can say and offer support as needed.</w:t>
      </w:r>
    </w:p>
    <w:p w14:paraId="1D1573FF" w14:textId="77777777" w:rsidR="003E3073" w:rsidRPr="006C2638" w:rsidRDefault="003E3073" w:rsidP="00196646">
      <w:pPr>
        <w:spacing w:after="0" w:line="240" w:lineRule="auto"/>
        <w:rPr>
          <w:rFonts w:ascii="Verdana" w:hAnsi="Verdana" w:cs="Arial"/>
          <w:sz w:val="20"/>
          <w:szCs w:val="20"/>
        </w:rPr>
      </w:pPr>
    </w:p>
    <w:p w14:paraId="769D7CFF" w14:textId="6FD129E9" w:rsidR="004D2476" w:rsidRPr="006C2638" w:rsidRDefault="004D2476" w:rsidP="00196646">
      <w:pPr>
        <w:pStyle w:val="ListParagraph"/>
        <w:numPr>
          <w:ilvl w:val="0"/>
          <w:numId w:val="4"/>
        </w:numPr>
        <w:spacing w:after="0" w:line="240" w:lineRule="auto"/>
        <w:rPr>
          <w:rFonts w:ascii="Verdana" w:hAnsi="Verdana" w:cs="Arial"/>
          <w:sz w:val="20"/>
          <w:szCs w:val="20"/>
        </w:rPr>
      </w:pPr>
      <w:r w:rsidRPr="006C2638">
        <w:rPr>
          <w:rFonts w:ascii="Verdana" w:hAnsi="Verdana" w:cs="Arial"/>
          <w:sz w:val="20"/>
          <w:szCs w:val="20"/>
        </w:rPr>
        <w:t>LIAISE with other agencies involved with the child to ensure accuracy and</w:t>
      </w:r>
      <w:r w:rsidR="003E3073" w:rsidRPr="006C2638">
        <w:rPr>
          <w:rFonts w:ascii="Verdana" w:hAnsi="Verdana" w:cs="Arial"/>
          <w:sz w:val="20"/>
          <w:szCs w:val="20"/>
        </w:rPr>
        <w:t xml:space="preserve"> continuity </w:t>
      </w:r>
      <w:r w:rsidRPr="006C2638">
        <w:rPr>
          <w:rFonts w:ascii="Verdana" w:hAnsi="Verdana" w:cs="Arial"/>
          <w:sz w:val="20"/>
          <w:szCs w:val="20"/>
        </w:rPr>
        <w:t>of information.</w:t>
      </w:r>
    </w:p>
    <w:p w14:paraId="05B9A3D0" w14:textId="77777777" w:rsidR="003E3073" w:rsidRPr="006C2638" w:rsidRDefault="003E3073" w:rsidP="00196646">
      <w:pPr>
        <w:spacing w:after="0" w:line="240" w:lineRule="auto"/>
        <w:rPr>
          <w:rFonts w:ascii="Verdana" w:hAnsi="Verdana" w:cs="Arial"/>
          <w:sz w:val="20"/>
          <w:szCs w:val="20"/>
        </w:rPr>
      </w:pPr>
    </w:p>
    <w:p w14:paraId="12D1282B" w14:textId="77777777" w:rsidR="004D2476" w:rsidRPr="006C2638" w:rsidRDefault="004D2476" w:rsidP="00196646">
      <w:pPr>
        <w:spacing w:after="0" w:line="240" w:lineRule="auto"/>
        <w:rPr>
          <w:rFonts w:ascii="Verdana" w:hAnsi="Verdana" w:cs="Arial"/>
          <w:sz w:val="20"/>
          <w:szCs w:val="20"/>
        </w:rPr>
      </w:pPr>
      <w:r w:rsidRPr="006C2638">
        <w:rPr>
          <w:rFonts w:ascii="Verdana" w:hAnsi="Verdana" w:cs="Arial"/>
          <w:sz w:val="20"/>
          <w:szCs w:val="20"/>
        </w:rPr>
        <w:t>All children benefit from being given simple, honest “bite size” pieces of information</w:t>
      </w:r>
    </w:p>
    <w:p w14:paraId="7CFEB1E4" w14:textId="77777777" w:rsidR="004D2476" w:rsidRPr="006C2638" w:rsidRDefault="004D2476" w:rsidP="00196646">
      <w:pPr>
        <w:spacing w:after="0" w:line="240" w:lineRule="auto"/>
        <w:rPr>
          <w:rFonts w:ascii="Verdana" w:hAnsi="Verdana" w:cs="Arial"/>
          <w:sz w:val="20"/>
          <w:szCs w:val="20"/>
        </w:rPr>
      </w:pPr>
      <w:r w:rsidRPr="006C2638">
        <w:rPr>
          <w:rFonts w:ascii="Verdana" w:hAnsi="Verdana" w:cs="Arial"/>
          <w:sz w:val="20"/>
          <w:szCs w:val="20"/>
        </w:rPr>
        <w:t>about difficult issues - often repeated many times over. For some children with</w:t>
      </w:r>
    </w:p>
    <w:p w14:paraId="51FB617A" w14:textId="77777777" w:rsidR="004D2476" w:rsidRPr="006C2638" w:rsidRDefault="004D2476" w:rsidP="00196646">
      <w:pPr>
        <w:spacing w:after="0" w:line="240" w:lineRule="auto"/>
        <w:rPr>
          <w:rFonts w:ascii="Verdana" w:hAnsi="Verdana" w:cs="Arial"/>
          <w:sz w:val="20"/>
          <w:szCs w:val="20"/>
        </w:rPr>
      </w:pPr>
      <w:r w:rsidRPr="006C2638">
        <w:rPr>
          <w:rFonts w:ascii="Verdana" w:hAnsi="Verdana" w:cs="Arial"/>
          <w:sz w:val="20"/>
          <w:szCs w:val="20"/>
        </w:rPr>
        <w:t>special needs, it might be more appropriate for symbols to be used to convey ideas</w:t>
      </w:r>
    </w:p>
    <w:p w14:paraId="33D763A8" w14:textId="150B4516" w:rsidR="004D2476" w:rsidRPr="006C2638" w:rsidRDefault="004D2476" w:rsidP="00196646">
      <w:pPr>
        <w:spacing w:after="0" w:line="240" w:lineRule="auto"/>
        <w:rPr>
          <w:rFonts w:ascii="Verdana" w:hAnsi="Verdana" w:cs="Arial"/>
          <w:sz w:val="20"/>
          <w:szCs w:val="20"/>
        </w:rPr>
      </w:pPr>
      <w:r w:rsidRPr="006C2638">
        <w:rPr>
          <w:rFonts w:ascii="Verdana" w:hAnsi="Verdana" w:cs="Arial"/>
          <w:sz w:val="20"/>
          <w:szCs w:val="20"/>
        </w:rPr>
        <w:t>rather than language.</w:t>
      </w:r>
      <w:r w:rsidR="001573B9" w:rsidRPr="006C2638">
        <w:rPr>
          <w:rFonts w:ascii="Verdana" w:hAnsi="Verdana" w:cs="Arial"/>
          <w:sz w:val="20"/>
          <w:szCs w:val="20"/>
        </w:rPr>
        <w:t xml:space="preserve"> This can include the use of ‘talking mats’ or other symbol support resources.</w:t>
      </w:r>
    </w:p>
    <w:p w14:paraId="20D700AA" w14:textId="77777777" w:rsidR="00D76CBA" w:rsidRDefault="00D76CBA" w:rsidP="00196646">
      <w:pPr>
        <w:rPr>
          <w:rFonts w:ascii="Verdana" w:hAnsi="Verdana" w:cs="Arial"/>
          <w:sz w:val="20"/>
          <w:szCs w:val="20"/>
        </w:rPr>
      </w:pPr>
      <w:bookmarkStart w:id="62" w:name="_Toc40162019"/>
      <w:bookmarkStart w:id="63" w:name="_Toc44600882"/>
    </w:p>
    <w:p w14:paraId="38D1A038" w14:textId="2BACD794" w:rsidR="00BE3F53" w:rsidRPr="002D2758" w:rsidRDefault="00BE3F53" w:rsidP="00196646">
      <w:pPr>
        <w:rPr>
          <w:rFonts w:ascii="Verdana" w:eastAsiaTheme="majorEastAsia" w:hAnsi="Verdana" w:cs="Arial"/>
          <w:b/>
          <w:color w:val="00B050"/>
          <w:sz w:val="24"/>
          <w:szCs w:val="24"/>
        </w:rPr>
      </w:pPr>
      <w:bookmarkStart w:id="64" w:name="_Toc44602050"/>
      <w:bookmarkStart w:id="65" w:name="_Toc44674588"/>
      <w:r w:rsidRPr="002D2758">
        <w:rPr>
          <w:rStyle w:val="Heading1Char"/>
          <w:rFonts w:ascii="Verdana" w:hAnsi="Verdana" w:cs="Arial"/>
          <w:b/>
          <w:color w:val="17365D" w:themeColor="text2" w:themeShade="BF"/>
          <w:sz w:val="24"/>
          <w:szCs w:val="24"/>
        </w:rPr>
        <w:t>Appendix</w:t>
      </w:r>
      <w:r w:rsidR="005A52F8" w:rsidRPr="002D2758">
        <w:rPr>
          <w:rStyle w:val="Heading1Char"/>
          <w:rFonts w:ascii="Verdana" w:hAnsi="Verdana" w:cs="Arial"/>
          <w:b/>
          <w:color w:val="17365D" w:themeColor="text2" w:themeShade="BF"/>
          <w:sz w:val="24"/>
          <w:szCs w:val="24"/>
        </w:rPr>
        <w:t xml:space="preserve"> </w:t>
      </w:r>
      <w:r w:rsidR="00504A32" w:rsidRPr="002D2758">
        <w:rPr>
          <w:rStyle w:val="Heading1Char"/>
          <w:rFonts w:ascii="Verdana" w:hAnsi="Verdana" w:cs="Arial"/>
          <w:b/>
          <w:color w:val="17365D" w:themeColor="text2" w:themeShade="BF"/>
          <w:sz w:val="24"/>
          <w:szCs w:val="24"/>
        </w:rPr>
        <w:t>D</w:t>
      </w:r>
      <w:bookmarkEnd w:id="62"/>
      <w:bookmarkEnd w:id="63"/>
      <w:bookmarkEnd w:id="64"/>
      <w:bookmarkEnd w:id="65"/>
      <w:r w:rsidRPr="002D2758">
        <w:rPr>
          <w:rFonts w:ascii="Verdana" w:hAnsi="Verdana" w:cs="Arial"/>
          <w:b/>
          <w:color w:val="17365D" w:themeColor="text2" w:themeShade="BF"/>
          <w:sz w:val="24"/>
          <w:szCs w:val="24"/>
        </w:rPr>
        <w:t>: Useful resources and websites</w:t>
      </w:r>
    </w:p>
    <w:p w14:paraId="588000F1" w14:textId="77777777" w:rsidR="00F90512" w:rsidRPr="006C2638" w:rsidRDefault="00F90512" w:rsidP="00196646">
      <w:pPr>
        <w:spacing w:after="0" w:line="240" w:lineRule="auto"/>
        <w:rPr>
          <w:rFonts w:ascii="Verdana" w:hAnsi="Verdana" w:cs="Arial"/>
          <w:sz w:val="20"/>
          <w:szCs w:val="20"/>
        </w:rPr>
      </w:pPr>
    </w:p>
    <w:p w14:paraId="75F15444" w14:textId="6F96776F" w:rsidR="005A52F8" w:rsidRPr="006C2638" w:rsidRDefault="005A52F8" w:rsidP="00196646">
      <w:pPr>
        <w:spacing w:after="0" w:line="240" w:lineRule="auto"/>
        <w:rPr>
          <w:rFonts w:ascii="Verdana" w:hAnsi="Verdana" w:cs="Arial"/>
          <w:bCs/>
          <w:sz w:val="20"/>
          <w:szCs w:val="20"/>
          <w:u w:val="single"/>
        </w:rPr>
      </w:pPr>
      <w:r w:rsidRPr="006C2638">
        <w:rPr>
          <w:rFonts w:ascii="Verdana" w:hAnsi="Verdana" w:cs="Arial"/>
          <w:bCs/>
          <w:sz w:val="20"/>
          <w:szCs w:val="20"/>
          <w:u w:val="single"/>
        </w:rPr>
        <w:t>For schools, professionals and individuals</w:t>
      </w:r>
    </w:p>
    <w:p w14:paraId="7A70D50E" w14:textId="77777777" w:rsidR="00E23AA2" w:rsidRPr="006C2638" w:rsidRDefault="00E23AA2" w:rsidP="00196646">
      <w:pPr>
        <w:spacing w:after="0" w:line="240" w:lineRule="auto"/>
        <w:rPr>
          <w:rFonts w:ascii="Verdana" w:hAnsi="Verdana" w:cs="Arial"/>
          <w:b/>
          <w:bCs/>
          <w:color w:val="17365D" w:themeColor="text2" w:themeShade="BF"/>
          <w:sz w:val="20"/>
          <w:szCs w:val="20"/>
          <w:u w:val="single"/>
        </w:rPr>
      </w:pPr>
    </w:p>
    <w:p w14:paraId="4C76AB1C" w14:textId="6331CB43" w:rsidR="00BE3F53" w:rsidRPr="006C2638" w:rsidRDefault="003A0726" w:rsidP="00196646">
      <w:pPr>
        <w:spacing w:after="0" w:line="240" w:lineRule="auto"/>
        <w:rPr>
          <w:rFonts w:ascii="Verdana" w:hAnsi="Verdana" w:cs="Arial"/>
          <w:sz w:val="20"/>
          <w:szCs w:val="20"/>
        </w:rPr>
      </w:pPr>
      <w:hyperlink r:id="rId16" w:history="1">
        <w:r w:rsidR="00BE3F53" w:rsidRPr="006C2638">
          <w:rPr>
            <w:rStyle w:val="Hyperlink"/>
            <w:rFonts w:ascii="Verdana" w:hAnsi="Verdana" w:cs="Arial"/>
            <w:color w:val="17365D" w:themeColor="text2" w:themeShade="BF"/>
            <w:sz w:val="20"/>
            <w:szCs w:val="20"/>
            <w:u w:val="none"/>
          </w:rPr>
          <w:t xml:space="preserve">Child Bereavement </w:t>
        </w:r>
        <w:r w:rsidR="005A52F8" w:rsidRPr="006C2638">
          <w:rPr>
            <w:rStyle w:val="Hyperlink"/>
            <w:rFonts w:ascii="Verdana" w:hAnsi="Verdana" w:cs="Arial"/>
            <w:color w:val="17365D" w:themeColor="text2" w:themeShade="BF"/>
            <w:sz w:val="20"/>
            <w:szCs w:val="20"/>
            <w:u w:val="none"/>
          </w:rPr>
          <w:t>UK</w:t>
        </w:r>
      </w:hyperlink>
      <w:r w:rsidR="00591BFD" w:rsidRPr="006C2638">
        <w:rPr>
          <w:rFonts w:ascii="Verdana" w:hAnsi="Verdana" w:cs="Arial"/>
          <w:color w:val="17365D" w:themeColor="text2" w:themeShade="BF"/>
          <w:sz w:val="20"/>
          <w:szCs w:val="20"/>
        </w:rPr>
        <w:t xml:space="preserve"> </w:t>
      </w:r>
      <w:r w:rsidR="00591BFD" w:rsidRPr="006C2638">
        <w:rPr>
          <w:rFonts w:ascii="Verdana" w:hAnsi="Verdana" w:cs="Arial"/>
          <w:sz w:val="20"/>
          <w:szCs w:val="20"/>
        </w:rPr>
        <w:t>- supports families and educates professionals both when a baby or child of any age dies or is dying, and when a child is facing bereavement.</w:t>
      </w:r>
      <w:r w:rsidR="008535FE" w:rsidRPr="006C2638">
        <w:rPr>
          <w:rFonts w:ascii="Verdana" w:hAnsi="Verdana" w:cs="Arial"/>
          <w:sz w:val="20"/>
          <w:szCs w:val="20"/>
        </w:rPr>
        <w:t xml:space="preserve"> </w:t>
      </w:r>
      <w:r w:rsidR="00C53C21" w:rsidRPr="006C2638">
        <w:rPr>
          <w:rFonts w:ascii="Verdana" w:hAnsi="Verdana" w:cs="Arial"/>
          <w:sz w:val="20"/>
          <w:szCs w:val="20"/>
        </w:rPr>
        <w:t>L</w:t>
      </w:r>
      <w:r w:rsidR="008535FE" w:rsidRPr="006C2638">
        <w:rPr>
          <w:rFonts w:ascii="Verdana" w:hAnsi="Verdana" w:cs="Arial"/>
          <w:sz w:val="20"/>
          <w:szCs w:val="20"/>
        </w:rPr>
        <w:t xml:space="preserve">arge </w:t>
      </w:r>
      <w:r w:rsidR="00C53C21" w:rsidRPr="006C2638">
        <w:rPr>
          <w:rFonts w:ascii="Verdana" w:hAnsi="Verdana" w:cs="Arial"/>
          <w:sz w:val="20"/>
          <w:szCs w:val="20"/>
        </w:rPr>
        <w:t xml:space="preserve">choice of resources available to </w:t>
      </w:r>
      <w:r w:rsidR="008E5A46" w:rsidRPr="006C2638">
        <w:rPr>
          <w:rFonts w:ascii="Verdana" w:hAnsi="Verdana" w:cs="Arial"/>
          <w:sz w:val="20"/>
          <w:szCs w:val="20"/>
        </w:rPr>
        <w:t xml:space="preserve">download and </w:t>
      </w:r>
      <w:r w:rsidR="00C53C21" w:rsidRPr="006C2638">
        <w:rPr>
          <w:rFonts w:ascii="Verdana" w:hAnsi="Verdana" w:cs="Arial"/>
          <w:sz w:val="20"/>
          <w:szCs w:val="20"/>
        </w:rPr>
        <w:t xml:space="preserve">purchase including an </w:t>
      </w:r>
      <w:r w:rsidR="008E5A46" w:rsidRPr="006C2638">
        <w:rPr>
          <w:rFonts w:ascii="Verdana" w:hAnsi="Verdana" w:cs="Arial"/>
          <w:sz w:val="20"/>
          <w:szCs w:val="20"/>
        </w:rPr>
        <w:t>“</w:t>
      </w:r>
      <w:r w:rsidR="00C53C21" w:rsidRPr="006C2638">
        <w:rPr>
          <w:rFonts w:ascii="Verdana" w:hAnsi="Verdana" w:cs="Arial"/>
          <w:sz w:val="20"/>
          <w:szCs w:val="20"/>
        </w:rPr>
        <w:t>information for school’s</w:t>
      </w:r>
      <w:r w:rsidR="008E5A46" w:rsidRPr="006C2638">
        <w:rPr>
          <w:rFonts w:ascii="Verdana" w:hAnsi="Verdana" w:cs="Arial"/>
          <w:sz w:val="20"/>
          <w:szCs w:val="20"/>
        </w:rPr>
        <w:t>”</w:t>
      </w:r>
      <w:r w:rsidR="00C53C21" w:rsidRPr="006C2638">
        <w:rPr>
          <w:rFonts w:ascii="Verdana" w:hAnsi="Verdana" w:cs="Arial"/>
          <w:sz w:val="20"/>
          <w:szCs w:val="20"/>
        </w:rPr>
        <w:t xml:space="preserve"> pack. </w:t>
      </w:r>
      <w:r w:rsidR="00FC3D98" w:rsidRPr="006C2638">
        <w:rPr>
          <w:rFonts w:ascii="Verdana" w:hAnsi="Verdana" w:cs="Arial"/>
          <w:b/>
          <w:bCs/>
          <w:sz w:val="20"/>
          <w:szCs w:val="20"/>
        </w:rPr>
        <w:t>Helpline 0800 02 888 04</w:t>
      </w:r>
      <w:r w:rsidR="00C53C21" w:rsidRPr="006C2638">
        <w:rPr>
          <w:rFonts w:ascii="Verdana" w:hAnsi="Verdana" w:cs="Arial"/>
          <w:sz w:val="20"/>
          <w:szCs w:val="20"/>
        </w:rPr>
        <w:t xml:space="preserve">  </w:t>
      </w:r>
    </w:p>
    <w:p w14:paraId="09A9290B" w14:textId="77777777" w:rsidR="00E23AA2" w:rsidRPr="006C2638" w:rsidRDefault="00E23AA2" w:rsidP="00196646">
      <w:pPr>
        <w:spacing w:after="0" w:line="240" w:lineRule="auto"/>
        <w:rPr>
          <w:rFonts w:ascii="Verdana" w:hAnsi="Verdana" w:cs="Arial"/>
          <w:sz w:val="20"/>
          <w:szCs w:val="20"/>
        </w:rPr>
      </w:pPr>
    </w:p>
    <w:p w14:paraId="50A1D333" w14:textId="55AA847A" w:rsidR="007B306B" w:rsidRPr="006C2638" w:rsidRDefault="003A0726" w:rsidP="00196646">
      <w:pPr>
        <w:spacing w:after="0" w:line="240" w:lineRule="auto"/>
        <w:rPr>
          <w:rFonts w:ascii="Verdana" w:hAnsi="Verdana" w:cs="Arial"/>
          <w:sz w:val="20"/>
          <w:szCs w:val="20"/>
        </w:rPr>
      </w:pPr>
      <w:hyperlink r:id="rId17" w:history="1">
        <w:r w:rsidR="00BE3F53" w:rsidRPr="006C2638">
          <w:rPr>
            <w:rStyle w:val="Hyperlink"/>
            <w:rFonts w:ascii="Verdana" w:hAnsi="Verdana" w:cs="Arial"/>
            <w:color w:val="17365D" w:themeColor="text2" w:themeShade="BF"/>
            <w:sz w:val="20"/>
            <w:szCs w:val="20"/>
            <w:u w:val="none"/>
          </w:rPr>
          <w:t>Cruse Bereavement Care</w:t>
        </w:r>
      </w:hyperlink>
      <w:r w:rsidR="00591BFD" w:rsidRPr="006C2638">
        <w:rPr>
          <w:rFonts w:ascii="Verdana" w:hAnsi="Verdana" w:cs="Arial"/>
          <w:color w:val="00B050"/>
          <w:sz w:val="20"/>
          <w:szCs w:val="20"/>
        </w:rPr>
        <w:t xml:space="preserve"> </w:t>
      </w:r>
      <w:r w:rsidR="00591BFD" w:rsidRPr="006C2638">
        <w:rPr>
          <w:rFonts w:ascii="Verdana" w:hAnsi="Verdana" w:cs="Arial"/>
          <w:sz w:val="20"/>
          <w:szCs w:val="20"/>
        </w:rPr>
        <w:t>– offer support, advice and information to children, young people and adults when someone dies.</w:t>
      </w:r>
      <w:r w:rsidR="00C53C21" w:rsidRPr="006C2638">
        <w:rPr>
          <w:rFonts w:ascii="Verdana" w:hAnsi="Verdana" w:cs="Arial"/>
          <w:sz w:val="20"/>
          <w:szCs w:val="20"/>
        </w:rPr>
        <w:t xml:space="preserve"> Section for schools and professionals as well as parents, military families and young people</w:t>
      </w:r>
      <w:r w:rsidR="00FC3D98" w:rsidRPr="006C2638">
        <w:rPr>
          <w:rFonts w:ascii="Verdana" w:hAnsi="Verdana" w:cs="Arial"/>
          <w:sz w:val="20"/>
          <w:szCs w:val="20"/>
        </w:rPr>
        <w:t xml:space="preserve"> (see Hope Again)</w:t>
      </w:r>
      <w:r w:rsidR="00C53C21" w:rsidRPr="006C2638">
        <w:rPr>
          <w:rFonts w:ascii="Verdana" w:hAnsi="Verdana" w:cs="Arial"/>
          <w:sz w:val="20"/>
          <w:szCs w:val="20"/>
        </w:rPr>
        <w:t>.</w:t>
      </w:r>
      <w:r w:rsidR="00FC3D98" w:rsidRPr="006C2638">
        <w:rPr>
          <w:rFonts w:ascii="Verdana" w:hAnsi="Verdana" w:cs="Arial"/>
          <w:sz w:val="20"/>
          <w:szCs w:val="20"/>
        </w:rPr>
        <w:t xml:space="preserve"> </w:t>
      </w:r>
      <w:r w:rsidR="00FC3D98" w:rsidRPr="006C2638">
        <w:rPr>
          <w:rFonts w:ascii="Verdana" w:hAnsi="Verdana" w:cs="Arial"/>
          <w:b/>
          <w:bCs/>
          <w:sz w:val="20"/>
          <w:szCs w:val="20"/>
        </w:rPr>
        <w:t>Helpline 0808 808 1677</w:t>
      </w:r>
    </w:p>
    <w:p w14:paraId="6F84E023" w14:textId="77777777" w:rsidR="00E23AA2" w:rsidRPr="006C2638" w:rsidRDefault="00E23AA2" w:rsidP="00196646">
      <w:pPr>
        <w:spacing w:after="0" w:line="240" w:lineRule="auto"/>
        <w:outlineLvl w:val="3"/>
        <w:rPr>
          <w:rFonts w:ascii="Verdana" w:hAnsi="Verdana" w:cs="Arial"/>
          <w:color w:val="17365D" w:themeColor="text2" w:themeShade="BF"/>
          <w:sz w:val="20"/>
          <w:szCs w:val="20"/>
        </w:rPr>
      </w:pPr>
    </w:p>
    <w:p w14:paraId="55DFF962" w14:textId="6F5B71B0" w:rsidR="007B306B" w:rsidRPr="006C2638" w:rsidRDefault="003A0726" w:rsidP="00196646">
      <w:pPr>
        <w:spacing w:after="0" w:line="240" w:lineRule="auto"/>
        <w:outlineLvl w:val="3"/>
        <w:rPr>
          <w:rFonts w:ascii="Verdana" w:hAnsi="Verdana" w:cs="Arial"/>
          <w:i/>
          <w:sz w:val="20"/>
          <w:szCs w:val="20"/>
        </w:rPr>
      </w:pPr>
      <w:hyperlink r:id="rId18" w:history="1">
        <w:r w:rsidR="00E23AA2" w:rsidRPr="006C2638">
          <w:rPr>
            <w:rStyle w:val="Hyperlink"/>
            <w:rFonts w:ascii="Verdana" w:hAnsi="Verdana" w:cs="Arial"/>
            <w:color w:val="17365D" w:themeColor="text2" w:themeShade="BF"/>
            <w:sz w:val="20"/>
            <w:szCs w:val="20"/>
            <w:u w:val="none"/>
          </w:rPr>
          <w:t>www.bbc.co.uk/.../</w:t>
        </w:r>
        <w:r w:rsidR="00E23AA2" w:rsidRPr="006C2638">
          <w:rPr>
            <w:rStyle w:val="Hyperlink"/>
            <w:rFonts w:ascii="Verdana" w:hAnsi="Verdana" w:cs="Arial"/>
            <w:bCs/>
            <w:color w:val="17365D" w:themeColor="text2" w:themeShade="BF"/>
            <w:sz w:val="20"/>
            <w:szCs w:val="20"/>
            <w:u w:val="none"/>
          </w:rPr>
          <w:t>bereavement</w:t>
        </w:r>
        <w:r w:rsidR="00E23AA2" w:rsidRPr="006C2638">
          <w:rPr>
            <w:rStyle w:val="Hyperlink"/>
            <w:rFonts w:ascii="Verdana" w:hAnsi="Verdana" w:cs="Arial"/>
            <w:color w:val="17365D" w:themeColor="text2" w:themeShade="BF"/>
            <w:sz w:val="20"/>
            <w:szCs w:val="20"/>
            <w:u w:val="none"/>
          </w:rPr>
          <w:t>/</w:t>
        </w:r>
        <w:r w:rsidR="00E23AA2" w:rsidRPr="006C2638">
          <w:rPr>
            <w:rStyle w:val="Hyperlink"/>
            <w:rFonts w:ascii="Verdana" w:hAnsi="Verdana" w:cs="Arial"/>
            <w:bCs/>
            <w:color w:val="17365D" w:themeColor="text2" w:themeShade="BF"/>
            <w:sz w:val="20"/>
            <w:szCs w:val="20"/>
            <w:u w:val="none"/>
          </w:rPr>
          <w:t>bereavement</w:t>
        </w:r>
        <w:r w:rsidR="00E23AA2" w:rsidRPr="006C2638">
          <w:rPr>
            <w:rStyle w:val="Hyperlink"/>
            <w:rFonts w:ascii="Verdana" w:hAnsi="Verdana" w:cs="Arial"/>
            <w:color w:val="17365D" w:themeColor="text2" w:themeShade="BF"/>
            <w:sz w:val="20"/>
            <w:szCs w:val="20"/>
            <w:u w:val="none"/>
          </w:rPr>
          <w:t>_help</w:t>
        </w:r>
        <w:r w:rsidR="00E23AA2" w:rsidRPr="006C2638">
          <w:rPr>
            <w:rStyle w:val="Hyperlink"/>
            <w:rFonts w:ascii="Verdana" w:hAnsi="Verdana" w:cs="Arial"/>
            <w:bCs/>
            <w:color w:val="17365D" w:themeColor="text2" w:themeShade="BF"/>
            <w:sz w:val="20"/>
            <w:szCs w:val="20"/>
            <w:u w:val="none"/>
          </w:rPr>
          <w:t>children</w:t>
        </w:r>
        <w:r w:rsidR="00E23AA2" w:rsidRPr="006C2638">
          <w:rPr>
            <w:rStyle w:val="Hyperlink"/>
            <w:rFonts w:ascii="Verdana" w:hAnsi="Verdana" w:cs="Arial"/>
            <w:color w:val="17365D" w:themeColor="text2" w:themeShade="BF"/>
            <w:sz w:val="20"/>
            <w:szCs w:val="20"/>
            <w:u w:val="none"/>
          </w:rPr>
          <w:t>.shtml</w:t>
        </w:r>
      </w:hyperlink>
      <w:r w:rsidR="00E23AA2" w:rsidRPr="006C2638">
        <w:rPr>
          <w:rStyle w:val="HTMLCite"/>
          <w:rFonts w:ascii="Verdana" w:hAnsi="Verdana" w:cs="Arial"/>
          <w:i w:val="0"/>
          <w:color w:val="17365D" w:themeColor="text2" w:themeShade="BF"/>
          <w:sz w:val="20"/>
          <w:szCs w:val="20"/>
        </w:rPr>
        <w:t xml:space="preserve"> - </w:t>
      </w:r>
      <w:r w:rsidR="007B306B" w:rsidRPr="006C2638">
        <w:rPr>
          <w:rStyle w:val="HTMLCite"/>
          <w:rFonts w:ascii="Verdana" w:hAnsi="Verdana" w:cs="Arial"/>
          <w:i w:val="0"/>
          <w:sz w:val="20"/>
          <w:szCs w:val="20"/>
        </w:rPr>
        <w:t>Information on the way</w:t>
      </w:r>
      <w:r w:rsidR="007B306B" w:rsidRPr="006C2638">
        <w:rPr>
          <w:rStyle w:val="HTMLCite"/>
          <w:rFonts w:ascii="Verdana" w:hAnsi="Verdana" w:cs="Arial"/>
          <w:sz w:val="20"/>
          <w:szCs w:val="20"/>
        </w:rPr>
        <w:t xml:space="preserve"> </w:t>
      </w:r>
      <w:r w:rsidR="007B306B" w:rsidRPr="006C2638">
        <w:rPr>
          <w:rStyle w:val="HTMLCite"/>
          <w:rFonts w:ascii="Verdana" w:hAnsi="Verdana" w:cs="Arial"/>
          <w:i w:val="0"/>
          <w:sz w:val="20"/>
          <w:szCs w:val="20"/>
        </w:rPr>
        <w:t>bereavement affects children</w:t>
      </w:r>
    </w:p>
    <w:p w14:paraId="48057F48" w14:textId="77777777" w:rsidR="00E23AA2" w:rsidRPr="006C2638" w:rsidRDefault="00E23AA2" w:rsidP="00196646">
      <w:pPr>
        <w:spacing w:after="0" w:line="240" w:lineRule="auto"/>
        <w:rPr>
          <w:rFonts w:ascii="Verdana" w:hAnsi="Verdana" w:cs="Arial"/>
          <w:color w:val="17365D" w:themeColor="text2" w:themeShade="BF"/>
          <w:sz w:val="20"/>
          <w:szCs w:val="20"/>
        </w:rPr>
      </w:pPr>
    </w:p>
    <w:p w14:paraId="327551B5" w14:textId="59D8BABE" w:rsidR="007B306B" w:rsidRPr="006C2638" w:rsidRDefault="003A0726" w:rsidP="00196646">
      <w:pPr>
        <w:spacing w:after="0" w:line="240" w:lineRule="auto"/>
        <w:rPr>
          <w:rFonts w:ascii="Verdana" w:hAnsi="Verdana" w:cs="Arial"/>
          <w:sz w:val="20"/>
          <w:szCs w:val="20"/>
        </w:rPr>
      </w:pPr>
      <w:hyperlink r:id="rId19" w:history="1">
        <w:r w:rsidR="00E23AA2" w:rsidRPr="006C2638">
          <w:rPr>
            <w:rStyle w:val="Hyperlink"/>
            <w:rFonts w:ascii="Verdana" w:hAnsi="Verdana" w:cs="Arial"/>
            <w:color w:val="17365D" w:themeColor="text2" w:themeShade="BF"/>
            <w:sz w:val="20"/>
            <w:szCs w:val="20"/>
            <w:u w:val="none"/>
          </w:rPr>
          <w:t>http://www.childhoodbereavementnetwork.org.uk/index.htm</w:t>
        </w:r>
      </w:hyperlink>
      <w:r w:rsidR="00E23AA2" w:rsidRPr="006C2638">
        <w:rPr>
          <w:rFonts w:ascii="Verdana" w:hAnsi="Verdana" w:cs="Arial"/>
          <w:sz w:val="20"/>
          <w:szCs w:val="20"/>
        </w:rPr>
        <w:t xml:space="preserve"> - F</w:t>
      </w:r>
      <w:r w:rsidR="007B306B" w:rsidRPr="006C2638">
        <w:rPr>
          <w:rFonts w:ascii="Verdana" w:hAnsi="Verdana" w:cs="Arial"/>
          <w:sz w:val="20"/>
          <w:szCs w:val="20"/>
        </w:rPr>
        <w:t>ederation of organisations</w:t>
      </w:r>
    </w:p>
    <w:p w14:paraId="357076D9" w14:textId="77777777" w:rsidR="007B306B" w:rsidRPr="006C2638" w:rsidRDefault="007B306B" w:rsidP="00196646">
      <w:pPr>
        <w:spacing w:after="0" w:line="240" w:lineRule="auto"/>
        <w:rPr>
          <w:rFonts w:ascii="Verdana" w:hAnsi="Verdana" w:cs="Arial"/>
          <w:sz w:val="20"/>
          <w:szCs w:val="20"/>
        </w:rPr>
      </w:pPr>
    </w:p>
    <w:p w14:paraId="6AEDC961" w14:textId="5EB0D733" w:rsidR="005A52F8" w:rsidRPr="006C2638" w:rsidRDefault="005A52F8" w:rsidP="00196646">
      <w:pPr>
        <w:spacing w:after="0" w:line="240" w:lineRule="auto"/>
        <w:rPr>
          <w:rFonts w:ascii="Verdana" w:hAnsi="Verdana" w:cs="Arial"/>
          <w:bCs/>
          <w:sz w:val="20"/>
          <w:szCs w:val="20"/>
          <w:u w:val="single"/>
        </w:rPr>
      </w:pPr>
      <w:r w:rsidRPr="006C2638">
        <w:rPr>
          <w:rFonts w:ascii="Verdana" w:hAnsi="Verdana" w:cs="Arial"/>
          <w:bCs/>
          <w:sz w:val="20"/>
          <w:szCs w:val="20"/>
          <w:u w:val="single"/>
        </w:rPr>
        <w:t>Support around suicide</w:t>
      </w:r>
      <w:r w:rsidR="00FC3D98" w:rsidRPr="006C2638">
        <w:rPr>
          <w:rFonts w:ascii="Verdana" w:hAnsi="Verdana" w:cs="Arial"/>
          <w:bCs/>
          <w:sz w:val="20"/>
          <w:szCs w:val="20"/>
          <w:u w:val="single"/>
        </w:rPr>
        <w:t xml:space="preserve"> and bereavement by suicide</w:t>
      </w:r>
    </w:p>
    <w:p w14:paraId="413C99D1" w14:textId="77777777" w:rsidR="00E23AA2" w:rsidRPr="006C2638" w:rsidRDefault="00E23AA2" w:rsidP="00196646">
      <w:pPr>
        <w:spacing w:after="0" w:line="240" w:lineRule="auto"/>
        <w:rPr>
          <w:rFonts w:ascii="Verdana" w:hAnsi="Verdana" w:cs="Arial"/>
          <w:sz w:val="20"/>
          <w:szCs w:val="20"/>
        </w:rPr>
      </w:pPr>
    </w:p>
    <w:p w14:paraId="27D2221C" w14:textId="6263B387" w:rsidR="00583B96" w:rsidRPr="006C2638" w:rsidRDefault="00583B96" w:rsidP="00196646">
      <w:pPr>
        <w:autoSpaceDE w:val="0"/>
        <w:autoSpaceDN w:val="0"/>
        <w:adjustRightInd w:val="0"/>
        <w:spacing w:after="0" w:line="240" w:lineRule="auto"/>
        <w:rPr>
          <w:rFonts w:ascii="Verdana" w:hAnsi="Verdana" w:cs="Arial"/>
          <w:sz w:val="20"/>
          <w:szCs w:val="20"/>
        </w:rPr>
      </w:pPr>
      <w:r w:rsidRPr="006C2638">
        <w:rPr>
          <w:rFonts w:ascii="Verdana" w:hAnsi="Verdana" w:cs="Arial"/>
          <w:color w:val="002060"/>
          <w:sz w:val="20"/>
          <w:szCs w:val="20"/>
        </w:rPr>
        <w:t xml:space="preserve">Chameleon </w:t>
      </w:r>
      <w:r w:rsidRPr="006C2638">
        <w:rPr>
          <w:rFonts w:ascii="Verdana" w:hAnsi="Verdana" w:cs="Arial"/>
          <w:color w:val="000000"/>
          <w:sz w:val="20"/>
          <w:szCs w:val="20"/>
        </w:rPr>
        <w:t>- A team in Manchester who offer support around sudden unexpected deaths such as suicide or things like sepsis et</w:t>
      </w:r>
      <w:r w:rsidR="00A66D7C" w:rsidRPr="006C2638">
        <w:rPr>
          <w:rFonts w:ascii="Verdana" w:hAnsi="Verdana" w:cs="Arial"/>
          <w:color w:val="000000"/>
          <w:sz w:val="20"/>
          <w:szCs w:val="20"/>
        </w:rPr>
        <w:t>c.</w:t>
      </w:r>
      <w:r w:rsidRPr="006C2638">
        <w:rPr>
          <w:rFonts w:ascii="Verdana" w:hAnsi="Verdana" w:cs="Arial"/>
          <w:color w:val="000000"/>
          <w:sz w:val="20"/>
          <w:szCs w:val="20"/>
        </w:rPr>
        <w:t xml:space="preserve"> </w:t>
      </w:r>
      <w:hyperlink r:id="rId20" w:history="1">
        <w:r w:rsidR="00A66D7C" w:rsidRPr="006C2638">
          <w:rPr>
            <w:rStyle w:val="Hyperlink"/>
            <w:rFonts w:ascii="Verdana" w:hAnsi="Verdana" w:cs="Arial"/>
            <w:sz w:val="20"/>
            <w:szCs w:val="20"/>
          </w:rPr>
          <w:t>https://www.gaddumcentre.co.uk/wp-content/uploads/2018/07/2018-Chameleon.pdf</w:t>
        </w:r>
      </w:hyperlink>
      <w:r w:rsidR="00A66D7C" w:rsidRPr="006C2638">
        <w:rPr>
          <w:rFonts w:ascii="Verdana" w:hAnsi="Verdana" w:cs="Arial"/>
          <w:color w:val="000000"/>
          <w:sz w:val="20"/>
          <w:szCs w:val="20"/>
        </w:rPr>
        <w:t xml:space="preserve"> </w:t>
      </w:r>
    </w:p>
    <w:p w14:paraId="3AEFABDA" w14:textId="77777777" w:rsidR="00583B96" w:rsidRPr="006C2638" w:rsidRDefault="00583B96" w:rsidP="00196646">
      <w:pPr>
        <w:spacing w:after="0" w:line="240" w:lineRule="auto"/>
        <w:rPr>
          <w:rFonts w:ascii="Verdana" w:hAnsi="Verdana"/>
          <w:sz w:val="20"/>
          <w:szCs w:val="20"/>
        </w:rPr>
      </w:pPr>
    </w:p>
    <w:p w14:paraId="48C36D66" w14:textId="4373577A" w:rsidR="005A52F8" w:rsidRPr="006C2638" w:rsidRDefault="003A0726" w:rsidP="00196646">
      <w:pPr>
        <w:spacing w:after="0" w:line="240" w:lineRule="auto"/>
        <w:rPr>
          <w:rFonts w:ascii="Verdana" w:hAnsi="Verdana" w:cs="Arial"/>
          <w:sz w:val="20"/>
          <w:szCs w:val="20"/>
        </w:rPr>
      </w:pPr>
      <w:hyperlink r:id="rId21" w:history="1">
        <w:r w:rsidR="005A52F8" w:rsidRPr="006C2638">
          <w:rPr>
            <w:rStyle w:val="Hyperlink"/>
            <w:rFonts w:ascii="Verdana" w:hAnsi="Verdana" w:cs="Arial"/>
            <w:color w:val="17365D" w:themeColor="text2" w:themeShade="BF"/>
            <w:sz w:val="20"/>
            <w:szCs w:val="20"/>
            <w:u w:val="none"/>
          </w:rPr>
          <w:t>Papyrus UK</w:t>
        </w:r>
      </w:hyperlink>
      <w:r w:rsidR="00C53C21" w:rsidRPr="006C2638">
        <w:rPr>
          <w:rFonts w:ascii="Verdana" w:hAnsi="Verdana" w:cs="Arial"/>
          <w:sz w:val="20"/>
          <w:szCs w:val="20"/>
        </w:rPr>
        <w:t xml:space="preserve"> – Provide confidential support and advice to young people stru</w:t>
      </w:r>
      <w:r w:rsidR="006A5BEE" w:rsidRPr="006C2638">
        <w:rPr>
          <w:rFonts w:ascii="Verdana" w:hAnsi="Verdana" w:cs="Arial"/>
          <w:sz w:val="20"/>
          <w:szCs w:val="20"/>
        </w:rPr>
        <w:t xml:space="preserve">ggling with thoughts of suicide, and anyone who is worried about a young person via their helpline </w:t>
      </w:r>
      <w:proofErr w:type="spellStart"/>
      <w:r w:rsidR="006A5BEE" w:rsidRPr="006C2638">
        <w:rPr>
          <w:rFonts w:ascii="Verdana" w:hAnsi="Verdana" w:cs="Arial"/>
          <w:b/>
          <w:bCs/>
          <w:sz w:val="20"/>
          <w:szCs w:val="20"/>
        </w:rPr>
        <w:t>HopelineUK</w:t>
      </w:r>
      <w:proofErr w:type="spellEnd"/>
      <w:r w:rsidR="006A5BEE" w:rsidRPr="006C2638">
        <w:rPr>
          <w:rFonts w:ascii="Verdana" w:hAnsi="Verdana" w:cs="Arial"/>
          <w:b/>
          <w:bCs/>
          <w:sz w:val="20"/>
          <w:szCs w:val="20"/>
        </w:rPr>
        <w:t xml:space="preserve"> 0800 068 4141</w:t>
      </w:r>
      <w:r w:rsidR="006A5BEE" w:rsidRPr="006C2638">
        <w:rPr>
          <w:rFonts w:ascii="Verdana" w:hAnsi="Verdana" w:cs="Arial"/>
          <w:sz w:val="20"/>
          <w:szCs w:val="20"/>
        </w:rPr>
        <w:t>. Engage communities and volunteers in suicide prevention projects and deliver training programmes to individuals and groups</w:t>
      </w:r>
    </w:p>
    <w:p w14:paraId="246BD906" w14:textId="77777777" w:rsidR="00E23AA2" w:rsidRPr="006C2638" w:rsidRDefault="00E23AA2" w:rsidP="00196646">
      <w:pPr>
        <w:spacing w:after="0" w:line="240" w:lineRule="auto"/>
        <w:rPr>
          <w:rFonts w:ascii="Verdana" w:hAnsi="Verdana" w:cs="Arial"/>
          <w:sz w:val="20"/>
          <w:szCs w:val="20"/>
        </w:rPr>
      </w:pPr>
    </w:p>
    <w:p w14:paraId="5CD03833" w14:textId="3C0776F6" w:rsidR="005A52F8" w:rsidRPr="006C2638" w:rsidRDefault="003A0726" w:rsidP="00196646">
      <w:pPr>
        <w:spacing w:after="0" w:line="240" w:lineRule="auto"/>
        <w:rPr>
          <w:rFonts w:ascii="Verdana" w:hAnsi="Verdana" w:cs="Arial"/>
          <w:sz w:val="20"/>
          <w:szCs w:val="20"/>
        </w:rPr>
      </w:pPr>
      <w:hyperlink r:id="rId22" w:history="1">
        <w:r w:rsidR="005A52F8" w:rsidRPr="006C2638">
          <w:rPr>
            <w:rStyle w:val="Hyperlink"/>
            <w:rFonts w:ascii="Verdana" w:hAnsi="Verdana" w:cs="Arial"/>
            <w:color w:val="17365D" w:themeColor="text2" w:themeShade="BF"/>
            <w:sz w:val="20"/>
            <w:szCs w:val="20"/>
            <w:u w:val="none"/>
          </w:rPr>
          <w:t>Shining a Light on Suicide</w:t>
        </w:r>
      </w:hyperlink>
      <w:r w:rsidR="006A5BEE" w:rsidRPr="006C2638">
        <w:rPr>
          <w:rFonts w:ascii="Verdana" w:hAnsi="Verdana" w:cs="Arial"/>
          <w:sz w:val="20"/>
          <w:szCs w:val="20"/>
        </w:rPr>
        <w:t xml:space="preserve"> – </w:t>
      </w:r>
      <w:r w:rsidR="00F90512" w:rsidRPr="006C2638">
        <w:rPr>
          <w:rFonts w:ascii="Verdana" w:hAnsi="Verdana" w:cs="Arial"/>
          <w:sz w:val="20"/>
          <w:szCs w:val="20"/>
        </w:rPr>
        <w:t>H</w:t>
      </w:r>
      <w:r w:rsidR="006A5BEE" w:rsidRPr="006C2638">
        <w:rPr>
          <w:rFonts w:ascii="Verdana" w:hAnsi="Verdana" w:cs="Arial"/>
          <w:sz w:val="20"/>
          <w:szCs w:val="20"/>
        </w:rPr>
        <w:t>elp to find what support is available in the boroughs of Greater Manchester and provide national resources that are available to help if you are bereaved by suicide or concerned that someone you know may be thinking of suicide.</w:t>
      </w:r>
    </w:p>
    <w:p w14:paraId="056B91B0" w14:textId="77777777" w:rsidR="00D553AD" w:rsidRPr="006C2638" w:rsidRDefault="00D553AD" w:rsidP="00196646">
      <w:pPr>
        <w:spacing w:after="0" w:line="240" w:lineRule="auto"/>
        <w:rPr>
          <w:rFonts w:ascii="Verdana" w:hAnsi="Verdana" w:cs="Arial"/>
          <w:sz w:val="20"/>
          <w:szCs w:val="20"/>
        </w:rPr>
      </w:pPr>
    </w:p>
    <w:p w14:paraId="7E181E7E" w14:textId="0093F2F8" w:rsidR="006A5BEE" w:rsidRPr="006C2638" w:rsidRDefault="003A0726" w:rsidP="00196646">
      <w:pPr>
        <w:spacing w:after="0" w:line="240" w:lineRule="auto"/>
        <w:rPr>
          <w:rFonts w:ascii="Verdana" w:hAnsi="Verdana" w:cs="Arial"/>
          <w:sz w:val="20"/>
          <w:szCs w:val="20"/>
        </w:rPr>
      </w:pPr>
      <w:hyperlink r:id="rId23" w:history="1">
        <w:r w:rsidR="00BE3F53" w:rsidRPr="006C2638">
          <w:rPr>
            <w:rStyle w:val="Hyperlink"/>
            <w:rFonts w:ascii="Verdana" w:hAnsi="Verdana" w:cs="Arial"/>
            <w:color w:val="17365D" w:themeColor="text2" w:themeShade="BF"/>
            <w:sz w:val="20"/>
            <w:szCs w:val="20"/>
            <w:u w:val="none"/>
          </w:rPr>
          <w:t>Samaritans</w:t>
        </w:r>
      </w:hyperlink>
      <w:r w:rsidR="006A5BEE" w:rsidRPr="006C2638">
        <w:rPr>
          <w:rFonts w:ascii="Verdana" w:hAnsi="Verdana" w:cs="Arial"/>
          <w:color w:val="17365D" w:themeColor="text2" w:themeShade="BF"/>
          <w:sz w:val="20"/>
          <w:szCs w:val="20"/>
        </w:rPr>
        <w:t xml:space="preserve"> </w:t>
      </w:r>
      <w:r w:rsidR="00F90512" w:rsidRPr="006C2638">
        <w:rPr>
          <w:rFonts w:ascii="Verdana" w:hAnsi="Verdana" w:cs="Arial"/>
          <w:sz w:val="20"/>
          <w:szCs w:val="20"/>
        </w:rPr>
        <w:t>–</w:t>
      </w:r>
      <w:r w:rsidR="006A5BEE" w:rsidRPr="006C2638">
        <w:rPr>
          <w:rFonts w:ascii="Verdana" w:hAnsi="Verdana" w:cs="Arial"/>
          <w:sz w:val="20"/>
          <w:szCs w:val="20"/>
        </w:rPr>
        <w:t xml:space="preserve"> </w:t>
      </w:r>
      <w:r w:rsidR="00F90512" w:rsidRPr="006C2638">
        <w:rPr>
          <w:rFonts w:ascii="Verdana" w:hAnsi="Verdana" w:cs="Arial"/>
          <w:sz w:val="20"/>
          <w:szCs w:val="20"/>
        </w:rPr>
        <w:t>“</w:t>
      </w:r>
      <w:r w:rsidR="006A5BEE" w:rsidRPr="006C2638">
        <w:rPr>
          <w:rFonts w:ascii="Verdana" w:hAnsi="Verdana" w:cs="Arial"/>
          <w:sz w:val="20"/>
          <w:szCs w:val="20"/>
        </w:rPr>
        <w:t xml:space="preserve">We're working together to make sure fewer people die by suicide. </w:t>
      </w:r>
      <w:r w:rsidR="00FC3D98" w:rsidRPr="006C2638">
        <w:rPr>
          <w:rFonts w:ascii="Verdana" w:hAnsi="Verdana" w:cs="Arial"/>
          <w:sz w:val="20"/>
          <w:szCs w:val="20"/>
        </w:rPr>
        <w:t>Every six seconds, we respond to a call for help. No judgement. No pressure. We're here for anyone who needs someone</w:t>
      </w:r>
      <w:r w:rsidR="00F90512" w:rsidRPr="006C2638">
        <w:rPr>
          <w:rFonts w:ascii="Verdana" w:hAnsi="Verdana" w:cs="Arial"/>
          <w:sz w:val="20"/>
          <w:szCs w:val="20"/>
        </w:rPr>
        <w:t>”</w:t>
      </w:r>
      <w:r w:rsidR="00FC3D98" w:rsidRPr="006C2638">
        <w:rPr>
          <w:rFonts w:ascii="Verdana" w:hAnsi="Verdana" w:cs="Arial"/>
          <w:sz w:val="20"/>
          <w:szCs w:val="20"/>
        </w:rPr>
        <w:t xml:space="preserve">. </w:t>
      </w:r>
      <w:r w:rsidR="006A5BEE" w:rsidRPr="006C2638">
        <w:rPr>
          <w:rFonts w:ascii="Verdana" w:hAnsi="Verdana" w:cs="Arial"/>
          <w:b/>
          <w:bCs/>
          <w:sz w:val="20"/>
          <w:szCs w:val="20"/>
        </w:rPr>
        <w:t>Call 116 123</w:t>
      </w:r>
    </w:p>
    <w:p w14:paraId="170762A8" w14:textId="77777777" w:rsidR="00E23AA2" w:rsidRPr="006C2638" w:rsidRDefault="00E23AA2" w:rsidP="00196646">
      <w:pPr>
        <w:spacing w:after="0" w:line="240" w:lineRule="auto"/>
        <w:rPr>
          <w:rFonts w:ascii="Verdana" w:hAnsi="Verdana" w:cs="Arial"/>
          <w:sz w:val="20"/>
          <w:szCs w:val="20"/>
        </w:rPr>
      </w:pPr>
    </w:p>
    <w:p w14:paraId="78901193" w14:textId="58718BA7" w:rsidR="005A52F8" w:rsidRPr="006C2638" w:rsidRDefault="003A0726" w:rsidP="00196646">
      <w:pPr>
        <w:spacing w:after="0" w:line="240" w:lineRule="auto"/>
        <w:rPr>
          <w:rFonts w:ascii="Verdana" w:hAnsi="Verdana" w:cs="Arial"/>
          <w:sz w:val="20"/>
          <w:szCs w:val="20"/>
        </w:rPr>
      </w:pPr>
      <w:hyperlink r:id="rId24" w:history="1">
        <w:r w:rsidR="005A52F8" w:rsidRPr="006C2638">
          <w:rPr>
            <w:rStyle w:val="Hyperlink"/>
            <w:rFonts w:ascii="Verdana" w:hAnsi="Verdana" w:cs="Arial"/>
            <w:color w:val="17365D" w:themeColor="text2" w:themeShade="BF"/>
            <w:sz w:val="20"/>
            <w:szCs w:val="20"/>
            <w:u w:val="none"/>
          </w:rPr>
          <w:t xml:space="preserve">Survivors of Bereavement </w:t>
        </w:r>
        <w:proofErr w:type="gramStart"/>
        <w:r w:rsidR="005A52F8" w:rsidRPr="006C2638">
          <w:rPr>
            <w:rStyle w:val="Hyperlink"/>
            <w:rFonts w:ascii="Verdana" w:hAnsi="Verdana" w:cs="Arial"/>
            <w:color w:val="17365D" w:themeColor="text2" w:themeShade="BF"/>
            <w:sz w:val="20"/>
            <w:szCs w:val="20"/>
            <w:u w:val="none"/>
          </w:rPr>
          <w:t>By</w:t>
        </w:r>
        <w:proofErr w:type="gramEnd"/>
        <w:r w:rsidR="005A52F8" w:rsidRPr="006C2638">
          <w:rPr>
            <w:rStyle w:val="Hyperlink"/>
            <w:rFonts w:ascii="Verdana" w:hAnsi="Verdana" w:cs="Arial"/>
            <w:color w:val="17365D" w:themeColor="text2" w:themeShade="BF"/>
            <w:sz w:val="20"/>
            <w:szCs w:val="20"/>
            <w:u w:val="none"/>
          </w:rPr>
          <w:t xml:space="preserve"> Suicide (SOBS)</w:t>
        </w:r>
      </w:hyperlink>
      <w:r w:rsidR="00FC3D98" w:rsidRPr="006C2638">
        <w:rPr>
          <w:rFonts w:ascii="Verdana" w:hAnsi="Verdana" w:cs="Arial"/>
          <w:color w:val="00B050"/>
          <w:sz w:val="20"/>
          <w:szCs w:val="20"/>
        </w:rPr>
        <w:t xml:space="preserve"> </w:t>
      </w:r>
      <w:r w:rsidR="00F90512" w:rsidRPr="006C2638">
        <w:rPr>
          <w:rFonts w:ascii="Verdana" w:hAnsi="Verdana" w:cs="Arial"/>
          <w:sz w:val="20"/>
          <w:szCs w:val="20"/>
        </w:rPr>
        <w:t>–</w:t>
      </w:r>
      <w:r w:rsidR="00FC3D98" w:rsidRPr="006C2638">
        <w:rPr>
          <w:rFonts w:ascii="Verdana" w:hAnsi="Verdana" w:cs="Arial"/>
          <w:sz w:val="20"/>
          <w:szCs w:val="20"/>
        </w:rPr>
        <w:t xml:space="preserve"> </w:t>
      </w:r>
      <w:r w:rsidR="00F90512" w:rsidRPr="006C2638">
        <w:rPr>
          <w:rFonts w:ascii="Verdana" w:hAnsi="Verdana" w:cs="Arial"/>
          <w:sz w:val="20"/>
          <w:szCs w:val="20"/>
        </w:rPr>
        <w:t>“</w:t>
      </w:r>
      <w:r w:rsidR="00FC3D98" w:rsidRPr="006C2638">
        <w:rPr>
          <w:rFonts w:ascii="Verdana" w:hAnsi="Verdana" w:cs="Arial"/>
          <w:sz w:val="20"/>
          <w:szCs w:val="20"/>
        </w:rPr>
        <w:t>We exist to meet the needs and overcome the isolation experienced by people over 18 who have been bereaved by suicide</w:t>
      </w:r>
      <w:r w:rsidR="00C9435F" w:rsidRPr="006C2638">
        <w:rPr>
          <w:rFonts w:ascii="Verdana" w:hAnsi="Verdana" w:cs="Arial"/>
          <w:sz w:val="20"/>
          <w:szCs w:val="20"/>
        </w:rPr>
        <w:t>”</w:t>
      </w:r>
      <w:r w:rsidR="00FC3D98" w:rsidRPr="006C2638">
        <w:rPr>
          <w:rFonts w:ascii="Verdana" w:hAnsi="Verdana" w:cs="Arial"/>
          <w:sz w:val="20"/>
          <w:szCs w:val="20"/>
        </w:rPr>
        <w:t xml:space="preserve">. Includes support groups, contact via email, forum or </w:t>
      </w:r>
      <w:r w:rsidR="00FC3D98" w:rsidRPr="006C2638">
        <w:rPr>
          <w:rFonts w:ascii="Verdana" w:hAnsi="Verdana" w:cs="Arial"/>
          <w:b/>
          <w:bCs/>
          <w:sz w:val="20"/>
          <w:szCs w:val="20"/>
        </w:rPr>
        <w:t>helpline 0300 111 5065</w:t>
      </w:r>
    </w:p>
    <w:p w14:paraId="3FACE35A" w14:textId="77777777" w:rsidR="00E23AA2" w:rsidRPr="006C2638" w:rsidRDefault="00E23AA2" w:rsidP="00196646">
      <w:pPr>
        <w:spacing w:after="0" w:line="240" w:lineRule="auto"/>
        <w:rPr>
          <w:rFonts w:ascii="Verdana" w:hAnsi="Verdana" w:cs="Arial"/>
          <w:b/>
          <w:bCs/>
          <w:sz w:val="20"/>
          <w:szCs w:val="20"/>
          <w:u w:val="single"/>
        </w:rPr>
      </w:pPr>
    </w:p>
    <w:p w14:paraId="5D727CFD" w14:textId="11608A78" w:rsidR="005A52F8" w:rsidRPr="006C2638" w:rsidRDefault="005A52F8" w:rsidP="00196646">
      <w:pPr>
        <w:spacing w:after="0" w:line="240" w:lineRule="auto"/>
        <w:rPr>
          <w:rFonts w:ascii="Verdana" w:hAnsi="Verdana" w:cs="Arial"/>
          <w:bCs/>
          <w:sz w:val="20"/>
          <w:szCs w:val="20"/>
          <w:u w:val="single"/>
        </w:rPr>
      </w:pPr>
      <w:r w:rsidRPr="006C2638">
        <w:rPr>
          <w:rFonts w:ascii="Verdana" w:hAnsi="Verdana" w:cs="Arial"/>
          <w:bCs/>
          <w:sz w:val="20"/>
          <w:szCs w:val="20"/>
          <w:u w:val="single"/>
        </w:rPr>
        <w:t xml:space="preserve">For </w:t>
      </w:r>
      <w:r w:rsidR="00C53C21" w:rsidRPr="006C2638">
        <w:rPr>
          <w:rFonts w:ascii="Verdana" w:hAnsi="Verdana" w:cs="Arial"/>
          <w:bCs/>
          <w:sz w:val="20"/>
          <w:szCs w:val="20"/>
          <w:u w:val="single"/>
        </w:rPr>
        <w:t xml:space="preserve">children and </w:t>
      </w:r>
      <w:r w:rsidRPr="006C2638">
        <w:rPr>
          <w:rFonts w:ascii="Verdana" w:hAnsi="Verdana" w:cs="Arial"/>
          <w:bCs/>
          <w:sz w:val="20"/>
          <w:szCs w:val="20"/>
          <w:u w:val="single"/>
        </w:rPr>
        <w:t>young People</w:t>
      </w:r>
    </w:p>
    <w:p w14:paraId="5C69EB54" w14:textId="77777777" w:rsidR="00E23AA2" w:rsidRPr="006C2638" w:rsidRDefault="00E23AA2" w:rsidP="00196646">
      <w:pPr>
        <w:spacing w:after="0" w:line="240" w:lineRule="auto"/>
        <w:rPr>
          <w:rFonts w:ascii="Verdana" w:hAnsi="Verdana" w:cs="Arial"/>
          <w:sz w:val="20"/>
          <w:szCs w:val="20"/>
        </w:rPr>
      </w:pPr>
    </w:p>
    <w:p w14:paraId="58966AF8" w14:textId="67967FD7" w:rsidR="005A52F8" w:rsidRPr="006C2638" w:rsidRDefault="003A0726" w:rsidP="00196646">
      <w:pPr>
        <w:spacing w:after="0" w:line="240" w:lineRule="auto"/>
        <w:rPr>
          <w:rFonts w:ascii="Verdana" w:hAnsi="Verdana" w:cs="Arial"/>
          <w:sz w:val="20"/>
          <w:szCs w:val="20"/>
        </w:rPr>
      </w:pPr>
      <w:hyperlink r:id="rId25" w:history="1">
        <w:r w:rsidR="005A52F8" w:rsidRPr="006C2638">
          <w:rPr>
            <w:rStyle w:val="Hyperlink"/>
            <w:rFonts w:ascii="Verdana" w:hAnsi="Verdana" w:cs="Arial"/>
            <w:color w:val="17365D" w:themeColor="text2" w:themeShade="BF"/>
            <w:sz w:val="20"/>
            <w:szCs w:val="20"/>
            <w:u w:val="none"/>
          </w:rPr>
          <w:t>Hope Again</w:t>
        </w:r>
      </w:hyperlink>
      <w:r w:rsidR="00FC3D98" w:rsidRPr="006C2638">
        <w:rPr>
          <w:rFonts w:ascii="Verdana" w:hAnsi="Verdana" w:cs="Arial"/>
          <w:sz w:val="20"/>
          <w:szCs w:val="20"/>
        </w:rPr>
        <w:t xml:space="preserve"> - is the youth website of Cruse Bereavement Care. It is a safe place where you can learn from other young people, how to cope with grief, and feel less alone. You will find information about services, a listening ear from other young people and advice for any young person dealing with the loss of a loved one</w:t>
      </w:r>
      <w:r w:rsidR="00E23AA2" w:rsidRPr="006C2638">
        <w:rPr>
          <w:rFonts w:ascii="Verdana" w:hAnsi="Verdana" w:cs="Arial"/>
          <w:sz w:val="20"/>
          <w:szCs w:val="20"/>
        </w:rPr>
        <w:t>.</w:t>
      </w:r>
    </w:p>
    <w:p w14:paraId="5116826D" w14:textId="77777777" w:rsidR="00E23AA2" w:rsidRPr="006C2638" w:rsidRDefault="00E23AA2" w:rsidP="00196646">
      <w:pPr>
        <w:spacing w:after="0" w:line="240" w:lineRule="auto"/>
        <w:rPr>
          <w:rFonts w:ascii="Verdana" w:hAnsi="Verdana" w:cs="Arial"/>
          <w:sz w:val="20"/>
          <w:szCs w:val="20"/>
        </w:rPr>
      </w:pPr>
    </w:p>
    <w:p w14:paraId="7D0F85D6" w14:textId="6675D26D" w:rsidR="00661447" w:rsidRPr="006C2638" w:rsidRDefault="003A0726" w:rsidP="00196646">
      <w:pPr>
        <w:spacing w:after="0" w:line="240" w:lineRule="auto"/>
        <w:rPr>
          <w:rFonts w:ascii="Verdana" w:hAnsi="Verdana" w:cs="Arial"/>
          <w:b/>
          <w:bCs/>
          <w:sz w:val="20"/>
          <w:szCs w:val="20"/>
        </w:rPr>
      </w:pPr>
      <w:hyperlink r:id="rId26" w:history="1">
        <w:r w:rsidR="00C53C21" w:rsidRPr="006C2638">
          <w:rPr>
            <w:rStyle w:val="Hyperlink"/>
            <w:rFonts w:ascii="Verdana" w:hAnsi="Verdana" w:cs="Arial"/>
            <w:color w:val="17365D" w:themeColor="text2" w:themeShade="BF"/>
            <w:sz w:val="20"/>
            <w:szCs w:val="20"/>
            <w:u w:val="none"/>
          </w:rPr>
          <w:t>Winston’s Wish</w:t>
        </w:r>
      </w:hyperlink>
      <w:r w:rsidR="00C53C21" w:rsidRPr="006C2638">
        <w:rPr>
          <w:rFonts w:ascii="Verdana" w:hAnsi="Verdana" w:cs="Arial"/>
          <w:sz w:val="20"/>
          <w:szCs w:val="20"/>
        </w:rPr>
        <w:t xml:space="preserve"> – </w:t>
      </w:r>
      <w:r w:rsidR="001573B9" w:rsidRPr="006C2638">
        <w:rPr>
          <w:rFonts w:ascii="Verdana" w:hAnsi="Verdana" w:cs="Arial"/>
          <w:sz w:val="20"/>
          <w:szCs w:val="20"/>
        </w:rPr>
        <w:t>Offer s</w:t>
      </w:r>
      <w:r w:rsidR="00C53C21" w:rsidRPr="006C2638">
        <w:rPr>
          <w:rFonts w:ascii="Verdana" w:hAnsi="Verdana" w:cs="Arial"/>
          <w:sz w:val="20"/>
          <w:szCs w:val="20"/>
        </w:rPr>
        <w:t xml:space="preserve">upport for children and young people after the death of a sibling or parent – </w:t>
      </w:r>
      <w:r w:rsidR="00C53C21" w:rsidRPr="006C2638">
        <w:rPr>
          <w:rFonts w:ascii="Verdana" w:hAnsi="Verdana" w:cs="Arial"/>
          <w:b/>
          <w:bCs/>
          <w:sz w:val="20"/>
          <w:szCs w:val="20"/>
        </w:rPr>
        <w:t>Helpline 08088 020 021</w:t>
      </w:r>
    </w:p>
    <w:p w14:paraId="5D92B31E" w14:textId="77777777" w:rsidR="00E23AA2" w:rsidRPr="006C2638" w:rsidRDefault="00E23AA2" w:rsidP="00196646">
      <w:pPr>
        <w:spacing w:after="0" w:line="240" w:lineRule="auto"/>
        <w:rPr>
          <w:rFonts w:ascii="Verdana" w:hAnsi="Verdana" w:cs="Arial"/>
          <w:sz w:val="20"/>
          <w:szCs w:val="20"/>
        </w:rPr>
      </w:pPr>
    </w:p>
    <w:p w14:paraId="57788F69" w14:textId="71D8CD65" w:rsidR="007B306B" w:rsidRPr="006C2638" w:rsidRDefault="003A0726" w:rsidP="00196646">
      <w:pPr>
        <w:spacing w:after="0" w:line="240" w:lineRule="auto"/>
        <w:rPr>
          <w:rFonts w:ascii="Verdana" w:hAnsi="Verdana" w:cs="Arial"/>
          <w:sz w:val="20"/>
          <w:szCs w:val="20"/>
        </w:rPr>
      </w:pPr>
      <w:hyperlink r:id="rId27" w:history="1">
        <w:r w:rsidR="00E23AA2" w:rsidRPr="006C2638">
          <w:rPr>
            <w:rStyle w:val="Hyperlink"/>
            <w:rFonts w:ascii="Verdana" w:hAnsi="Verdana" w:cs="Arial"/>
            <w:color w:val="17365D" w:themeColor="text2" w:themeShade="BF"/>
            <w:sz w:val="20"/>
            <w:szCs w:val="20"/>
            <w:u w:val="none"/>
          </w:rPr>
          <w:t>www.chums.info</w:t>
        </w:r>
      </w:hyperlink>
      <w:r w:rsidR="007B306B" w:rsidRPr="006C2638">
        <w:rPr>
          <w:rFonts w:ascii="Verdana" w:hAnsi="Verdana" w:cs="Arial"/>
          <w:sz w:val="20"/>
          <w:szCs w:val="20"/>
        </w:rPr>
        <w:t xml:space="preserve"> – a bereavement support service for children who have suffered a loss</w:t>
      </w:r>
      <w:r w:rsidR="00E23AA2" w:rsidRPr="006C2638">
        <w:rPr>
          <w:rFonts w:ascii="Verdana" w:hAnsi="Verdana" w:cs="Arial"/>
          <w:sz w:val="20"/>
          <w:szCs w:val="20"/>
        </w:rPr>
        <w:t>.</w:t>
      </w:r>
    </w:p>
    <w:p w14:paraId="12B22C21" w14:textId="77777777" w:rsidR="00E23AA2" w:rsidRPr="006C2638" w:rsidRDefault="00E23AA2" w:rsidP="00196646">
      <w:pPr>
        <w:spacing w:after="0" w:line="240" w:lineRule="auto"/>
        <w:rPr>
          <w:rFonts w:ascii="Verdana" w:hAnsi="Verdana" w:cs="Arial"/>
          <w:sz w:val="20"/>
          <w:szCs w:val="20"/>
        </w:rPr>
      </w:pPr>
    </w:p>
    <w:p w14:paraId="47229280" w14:textId="254C9048" w:rsidR="007B306B" w:rsidRPr="006C2638" w:rsidRDefault="003A0726" w:rsidP="00196646">
      <w:pPr>
        <w:spacing w:after="0" w:line="240" w:lineRule="auto"/>
        <w:rPr>
          <w:rStyle w:val="HTMLCite"/>
          <w:rFonts w:ascii="Verdana" w:hAnsi="Verdana" w:cs="Arial"/>
          <w:iCs w:val="0"/>
          <w:sz w:val="20"/>
          <w:szCs w:val="20"/>
        </w:rPr>
      </w:pPr>
      <w:hyperlink r:id="rId28" w:history="1">
        <w:r w:rsidR="00E23AA2" w:rsidRPr="006C2638">
          <w:rPr>
            <w:rStyle w:val="Hyperlink"/>
            <w:rFonts w:ascii="Verdana" w:hAnsi="Verdana" w:cs="Arial"/>
            <w:color w:val="17365D" w:themeColor="text2" w:themeShade="BF"/>
            <w:sz w:val="20"/>
            <w:szCs w:val="20"/>
            <w:u w:val="none"/>
          </w:rPr>
          <w:t>www.juliesplace.com</w:t>
        </w:r>
      </w:hyperlink>
      <w:r w:rsidR="007B306B" w:rsidRPr="006C2638">
        <w:rPr>
          <w:rFonts w:ascii="Verdana" w:hAnsi="Verdana" w:cs="Arial"/>
          <w:sz w:val="20"/>
          <w:szCs w:val="20"/>
        </w:rPr>
        <w:t xml:space="preserve"> – a support resource for bereaved siblings</w:t>
      </w:r>
      <w:r w:rsidR="00E23AA2" w:rsidRPr="006C2638">
        <w:rPr>
          <w:rFonts w:ascii="Verdana" w:hAnsi="Verdana" w:cs="Arial"/>
          <w:sz w:val="20"/>
          <w:szCs w:val="20"/>
        </w:rPr>
        <w:t>.</w:t>
      </w:r>
    </w:p>
    <w:p w14:paraId="3ED5BE5A" w14:textId="77777777" w:rsidR="00E23AA2" w:rsidRPr="006C2638" w:rsidRDefault="00E23AA2" w:rsidP="00196646">
      <w:pPr>
        <w:shd w:val="clear" w:color="auto" w:fill="FFFFFF"/>
        <w:spacing w:after="0" w:line="240" w:lineRule="auto"/>
        <w:outlineLvl w:val="3"/>
        <w:rPr>
          <w:rFonts w:ascii="Verdana" w:hAnsi="Verdana" w:cs="Arial"/>
          <w:sz w:val="20"/>
          <w:szCs w:val="20"/>
        </w:rPr>
      </w:pPr>
    </w:p>
    <w:p w14:paraId="03DCD9C6" w14:textId="25EB32E3" w:rsidR="007B306B" w:rsidRPr="006C2638" w:rsidRDefault="003A0726" w:rsidP="00196646">
      <w:pPr>
        <w:shd w:val="clear" w:color="auto" w:fill="FFFFFF"/>
        <w:spacing w:after="0" w:line="240" w:lineRule="auto"/>
        <w:outlineLvl w:val="3"/>
        <w:rPr>
          <w:rStyle w:val="HTMLCite"/>
          <w:rFonts w:ascii="Verdana" w:hAnsi="Verdana" w:cs="Arial"/>
          <w:i w:val="0"/>
          <w:color w:val="222222"/>
          <w:sz w:val="20"/>
          <w:szCs w:val="20"/>
        </w:rPr>
      </w:pPr>
      <w:hyperlink r:id="rId29" w:history="1">
        <w:r w:rsidR="00E23AA2" w:rsidRPr="006C2638">
          <w:rPr>
            <w:rStyle w:val="Hyperlink"/>
            <w:rFonts w:ascii="Verdana" w:hAnsi="Verdana" w:cs="Arial"/>
            <w:color w:val="17365D" w:themeColor="text2" w:themeShade="BF"/>
            <w:sz w:val="20"/>
            <w:szCs w:val="20"/>
            <w:u w:val="none"/>
          </w:rPr>
          <w:t>www.bhf.org.uk/smallcreature</w:t>
        </w:r>
      </w:hyperlink>
      <w:r w:rsidR="00E23AA2" w:rsidRPr="006C2638">
        <w:rPr>
          <w:rStyle w:val="HTMLCite"/>
          <w:rFonts w:ascii="Verdana" w:hAnsi="Verdana" w:cs="Arial"/>
          <w:i w:val="0"/>
          <w:color w:val="222222"/>
          <w:sz w:val="20"/>
          <w:szCs w:val="20"/>
        </w:rPr>
        <w:t xml:space="preserve"> - </w:t>
      </w:r>
      <w:r w:rsidR="007B306B" w:rsidRPr="006C2638">
        <w:rPr>
          <w:rStyle w:val="HTMLCite"/>
          <w:rFonts w:ascii="Verdana" w:hAnsi="Verdana" w:cs="Arial"/>
          <w:i w:val="0"/>
          <w:color w:val="222222"/>
          <w:sz w:val="20"/>
          <w:szCs w:val="20"/>
        </w:rPr>
        <w:t xml:space="preserve">British Heart Foundation site to help children come to term with loss using carton creatures. </w:t>
      </w:r>
    </w:p>
    <w:p w14:paraId="4B0BF712" w14:textId="251247C1" w:rsidR="00A66D7C" w:rsidRPr="006C2638" w:rsidRDefault="00A66D7C" w:rsidP="00196646">
      <w:pPr>
        <w:shd w:val="clear" w:color="auto" w:fill="FFFFFF"/>
        <w:spacing w:after="0" w:line="240" w:lineRule="auto"/>
        <w:outlineLvl w:val="3"/>
        <w:rPr>
          <w:rStyle w:val="HTMLCite"/>
          <w:rFonts w:ascii="Verdana" w:hAnsi="Verdana" w:cs="Arial"/>
          <w:i w:val="0"/>
          <w:color w:val="222222"/>
          <w:sz w:val="20"/>
          <w:szCs w:val="20"/>
        </w:rPr>
      </w:pPr>
    </w:p>
    <w:p w14:paraId="48BCF982" w14:textId="020FFCAC" w:rsidR="00A66D7C" w:rsidRPr="006C2638" w:rsidRDefault="00A66D7C" w:rsidP="00196646">
      <w:pPr>
        <w:autoSpaceDE w:val="0"/>
        <w:autoSpaceDN w:val="0"/>
        <w:adjustRightInd w:val="0"/>
        <w:spacing w:after="0" w:line="240" w:lineRule="auto"/>
        <w:rPr>
          <w:rFonts w:ascii="Verdana" w:hAnsi="Verdana" w:cs="Arial"/>
          <w:sz w:val="20"/>
          <w:szCs w:val="20"/>
        </w:rPr>
      </w:pPr>
      <w:r w:rsidRPr="006C2638">
        <w:rPr>
          <w:rFonts w:ascii="Verdana" w:hAnsi="Verdana" w:cs="Arial"/>
          <w:color w:val="002060"/>
          <w:sz w:val="20"/>
          <w:szCs w:val="20"/>
        </w:rPr>
        <w:t xml:space="preserve">Once Upon a Smile - </w:t>
      </w:r>
      <w:hyperlink r:id="rId30" w:history="1">
        <w:r w:rsidRPr="006C2638">
          <w:rPr>
            <w:rStyle w:val="Hyperlink"/>
            <w:rFonts w:ascii="Verdana" w:hAnsi="Verdana" w:cs="Arial"/>
            <w:sz w:val="20"/>
            <w:szCs w:val="20"/>
          </w:rPr>
          <w:t>https://www.onceuponasmile.org.uk/</w:t>
        </w:r>
      </w:hyperlink>
      <w:r w:rsidRPr="006C2638">
        <w:rPr>
          <w:rFonts w:ascii="Verdana" w:hAnsi="Verdana" w:cs="Arial"/>
          <w:color w:val="000000"/>
          <w:sz w:val="20"/>
          <w:szCs w:val="20"/>
        </w:rPr>
        <w:t xml:space="preserve"> </w:t>
      </w:r>
    </w:p>
    <w:p w14:paraId="49578543" w14:textId="77777777" w:rsidR="00A66D7C" w:rsidRPr="006C2638" w:rsidRDefault="00A66D7C" w:rsidP="00196646">
      <w:pPr>
        <w:shd w:val="clear" w:color="auto" w:fill="FFFFFF"/>
        <w:spacing w:after="0" w:line="240" w:lineRule="auto"/>
        <w:outlineLvl w:val="3"/>
        <w:rPr>
          <w:rStyle w:val="HTMLCite"/>
          <w:rFonts w:ascii="Verdana" w:hAnsi="Verdana" w:cs="Arial"/>
          <w:i w:val="0"/>
          <w:color w:val="222222"/>
          <w:sz w:val="20"/>
          <w:szCs w:val="20"/>
        </w:rPr>
      </w:pPr>
    </w:p>
    <w:p w14:paraId="661C5244" w14:textId="77777777" w:rsidR="0031402B" w:rsidRPr="006C2638" w:rsidRDefault="0031402B" w:rsidP="00196646">
      <w:pPr>
        <w:shd w:val="clear" w:color="auto" w:fill="FFFFFF"/>
        <w:spacing w:after="0" w:line="240" w:lineRule="auto"/>
        <w:outlineLvl w:val="3"/>
        <w:rPr>
          <w:rFonts w:ascii="Verdana" w:hAnsi="Verdana" w:cs="Arial"/>
          <w:b/>
          <w:i/>
          <w:iCs/>
          <w:sz w:val="20"/>
          <w:szCs w:val="20"/>
          <w:u w:val="single"/>
          <w:lang w:val="en"/>
        </w:rPr>
      </w:pPr>
    </w:p>
    <w:p w14:paraId="4A9B41F8" w14:textId="678CDCEF" w:rsidR="007B306B" w:rsidRPr="006C2638" w:rsidRDefault="007B306B" w:rsidP="00196646">
      <w:pPr>
        <w:spacing w:after="0" w:line="240" w:lineRule="auto"/>
        <w:rPr>
          <w:rFonts w:ascii="Verdana" w:hAnsi="Verdana" w:cs="Arial"/>
          <w:iCs/>
          <w:sz w:val="20"/>
          <w:szCs w:val="20"/>
          <w:u w:val="single"/>
          <w:lang w:val="en"/>
        </w:rPr>
      </w:pPr>
      <w:r w:rsidRPr="006C2638">
        <w:rPr>
          <w:rFonts w:ascii="Verdana" w:hAnsi="Verdana" w:cs="Arial"/>
          <w:iCs/>
          <w:sz w:val="20"/>
          <w:szCs w:val="20"/>
          <w:u w:val="single"/>
          <w:lang w:val="en"/>
        </w:rPr>
        <w:t>Books on Bereavement</w:t>
      </w:r>
    </w:p>
    <w:p w14:paraId="22049BB0" w14:textId="77777777" w:rsidR="0031402B" w:rsidRPr="006C2638" w:rsidRDefault="0031402B" w:rsidP="00196646">
      <w:pPr>
        <w:spacing w:after="0" w:line="240" w:lineRule="auto"/>
        <w:rPr>
          <w:rFonts w:ascii="Verdana" w:hAnsi="Verdana" w:cs="Arial"/>
          <w:iCs/>
          <w:sz w:val="20"/>
          <w:szCs w:val="20"/>
          <w:u w:val="single"/>
          <w:lang w:val="en"/>
        </w:rPr>
      </w:pPr>
    </w:p>
    <w:p w14:paraId="413E940C" w14:textId="72F4D09A" w:rsidR="007B306B" w:rsidRPr="006C2638" w:rsidRDefault="00196646" w:rsidP="00196646">
      <w:pPr>
        <w:pStyle w:val="ListParagraph"/>
        <w:numPr>
          <w:ilvl w:val="0"/>
          <w:numId w:val="14"/>
        </w:numPr>
        <w:spacing w:after="0" w:line="240" w:lineRule="auto"/>
        <w:rPr>
          <w:rFonts w:ascii="Verdana" w:hAnsi="Verdana" w:cs="Arial"/>
          <w:sz w:val="20"/>
          <w:szCs w:val="20"/>
          <w:lang w:val="en"/>
        </w:rPr>
      </w:pPr>
      <w:r w:rsidRPr="006C2638">
        <w:rPr>
          <w:rFonts w:ascii="Verdana" w:hAnsi="Verdana" w:cs="Arial"/>
          <w:iCs/>
          <w:color w:val="17365D" w:themeColor="text2" w:themeShade="BF"/>
          <w:sz w:val="20"/>
          <w:szCs w:val="20"/>
          <w:lang w:val="en"/>
        </w:rPr>
        <w:t>Grandpa</w:t>
      </w:r>
      <w:r w:rsidR="007B306B" w:rsidRPr="006C2638">
        <w:rPr>
          <w:rFonts w:ascii="Verdana" w:hAnsi="Verdana" w:cs="Arial"/>
          <w:iCs/>
          <w:color w:val="00B050"/>
          <w:sz w:val="20"/>
          <w:szCs w:val="20"/>
          <w:lang w:val="en"/>
        </w:rPr>
        <w:br/>
      </w:r>
      <w:r w:rsidR="007B306B" w:rsidRPr="006C2638">
        <w:rPr>
          <w:rFonts w:ascii="Verdana" w:hAnsi="Verdana" w:cs="Arial"/>
          <w:sz w:val="20"/>
          <w:szCs w:val="20"/>
          <w:lang w:val="en"/>
        </w:rPr>
        <w:t xml:space="preserve">John </w:t>
      </w:r>
      <w:proofErr w:type="spellStart"/>
      <w:r w:rsidR="007B306B" w:rsidRPr="006C2638">
        <w:rPr>
          <w:rFonts w:ascii="Verdana" w:hAnsi="Verdana" w:cs="Arial"/>
          <w:sz w:val="20"/>
          <w:szCs w:val="20"/>
          <w:lang w:val="en"/>
        </w:rPr>
        <w:t>Burningham</w:t>
      </w:r>
      <w:proofErr w:type="spellEnd"/>
      <w:r w:rsidR="007B306B" w:rsidRPr="006C2638">
        <w:rPr>
          <w:rFonts w:ascii="Verdana" w:hAnsi="Verdana" w:cs="Arial"/>
          <w:sz w:val="20"/>
          <w:szCs w:val="20"/>
          <w:lang w:val="en"/>
        </w:rPr>
        <w:t xml:space="preserve"> (Puffin, 1998, ISBN 0099-43408-3)</w:t>
      </w:r>
      <w:r w:rsidR="007B306B" w:rsidRPr="006C2638">
        <w:rPr>
          <w:rFonts w:ascii="Verdana" w:hAnsi="Verdana" w:cs="Arial"/>
          <w:sz w:val="20"/>
          <w:szCs w:val="20"/>
          <w:lang w:val="en"/>
        </w:rPr>
        <w:br/>
        <w:t>Designed to stimulate discussion rather than to tell a story, the book has a series of scenes of a little girl and her grandad, with comments from each or both of them. At the end, she is shown staring at his empty chair, without comments. The book allows the adult to direct discussion about not only the good things that the child remembers, but also the not so happy memories.</w:t>
      </w:r>
    </w:p>
    <w:p w14:paraId="0C5EDEA9" w14:textId="77777777" w:rsidR="00A66D7C" w:rsidRPr="006C2638" w:rsidRDefault="00A66D7C" w:rsidP="00196646">
      <w:pPr>
        <w:pStyle w:val="ListParagraph"/>
        <w:spacing w:after="0" w:line="240" w:lineRule="auto"/>
        <w:rPr>
          <w:rFonts w:ascii="Verdana" w:hAnsi="Verdana" w:cs="Arial"/>
          <w:sz w:val="20"/>
          <w:szCs w:val="20"/>
          <w:lang w:val="en"/>
        </w:rPr>
      </w:pPr>
    </w:p>
    <w:p w14:paraId="1D3645FE" w14:textId="225BAD3E" w:rsidR="00A66D7C" w:rsidRPr="006C2638" w:rsidRDefault="00A66D7C" w:rsidP="00196646">
      <w:pPr>
        <w:pStyle w:val="ListParagraph"/>
        <w:numPr>
          <w:ilvl w:val="0"/>
          <w:numId w:val="14"/>
        </w:numPr>
        <w:spacing w:after="0" w:line="240" w:lineRule="auto"/>
        <w:rPr>
          <w:rFonts w:ascii="Verdana" w:hAnsi="Verdana" w:cs="Arial"/>
          <w:color w:val="002060"/>
          <w:sz w:val="20"/>
          <w:szCs w:val="20"/>
          <w:lang w:val="en"/>
        </w:rPr>
      </w:pPr>
      <w:r w:rsidRPr="006C2638">
        <w:rPr>
          <w:rFonts w:ascii="Verdana" w:hAnsi="Verdana" w:cs="Arial"/>
          <w:color w:val="002060"/>
          <w:sz w:val="20"/>
          <w:szCs w:val="20"/>
        </w:rPr>
        <w:t>Water bugs and Dragon Flies</w:t>
      </w:r>
      <w:r w:rsidR="00382394" w:rsidRPr="006C2638">
        <w:rPr>
          <w:rFonts w:ascii="Verdana" w:hAnsi="Verdana" w:cs="Arial"/>
          <w:color w:val="002060"/>
          <w:sz w:val="20"/>
          <w:szCs w:val="20"/>
        </w:rPr>
        <w:t xml:space="preserve"> – Explaining Death to Young Children</w:t>
      </w:r>
    </w:p>
    <w:p w14:paraId="78367050" w14:textId="3211ECA8" w:rsidR="00A66D7C" w:rsidRPr="006C2638" w:rsidRDefault="00382394" w:rsidP="00196646">
      <w:pPr>
        <w:spacing w:after="0" w:line="240" w:lineRule="auto"/>
        <w:ind w:firstLine="720"/>
        <w:rPr>
          <w:rFonts w:ascii="Verdana" w:hAnsi="Verdana" w:cs="Arial"/>
          <w:sz w:val="20"/>
          <w:szCs w:val="20"/>
          <w:shd w:val="clear" w:color="auto" w:fill="FFFFFF"/>
        </w:rPr>
      </w:pPr>
      <w:r w:rsidRPr="006C2638">
        <w:rPr>
          <w:rFonts w:ascii="Verdana" w:hAnsi="Verdana" w:cs="Arial"/>
          <w:sz w:val="20"/>
          <w:szCs w:val="20"/>
          <w:lang w:val="en"/>
        </w:rPr>
        <w:t xml:space="preserve">Doris Stickney (Pilgrim Press, 2009, ISBN </w:t>
      </w:r>
      <w:r w:rsidRPr="006C2638">
        <w:rPr>
          <w:rFonts w:ascii="Verdana" w:hAnsi="Verdana" w:cs="Arial"/>
          <w:sz w:val="20"/>
          <w:szCs w:val="20"/>
          <w:shd w:val="clear" w:color="auto" w:fill="FFFFFF"/>
        </w:rPr>
        <w:t>978-0829818307)</w:t>
      </w:r>
    </w:p>
    <w:p w14:paraId="74B0A74B" w14:textId="09EB10C5" w:rsidR="00382394" w:rsidRPr="006C2638" w:rsidRDefault="00382394" w:rsidP="00196646">
      <w:pPr>
        <w:pStyle w:val="ListParagraph"/>
        <w:spacing w:after="0" w:line="240" w:lineRule="auto"/>
        <w:rPr>
          <w:rFonts w:ascii="Verdana" w:hAnsi="Verdana" w:cs="Arial"/>
          <w:sz w:val="20"/>
          <w:szCs w:val="20"/>
          <w:lang w:val="en"/>
        </w:rPr>
      </w:pPr>
      <w:r w:rsidRPr="006C2638">
        <w:rPr>
          <w:rStyle w:val="Strong"/>
          <w:rFonts w:ascii="Verdana" w:hAnsi="Verdana" w:cs="Arial"/>
          <w:b w:val="0"/>
          <w:color w:val="111111"/>
          <w:sz w:val="20"/>
          <w:szCs w:val="20"/>
        </w:rPr>
        <w:lastRenderedPageBreak/>
        <w:t>Water Bugs and Dragonflies’ tells the story of a small colony of water bugs living happily below the surface of a quiet pond</w:t>
      </w:r>
      <w:r w:rsidRPr="006C2638">
        <w:rPr>
          <w:rFonts w:ascii="Verdana" w:hAnsi="Verdana" w:cs="Arial"/>
          <w:b/>
          <w:color w:val="111111"/>
          <w:sz w:val="20"/>
          <w:szCs w:val="20"/>
          <w:shd w:val="clear" w:color="auto" w:fill="FFFFFF"/>
        </w:rPr>
        <w:t xml:space="preserve">. </w:t>
      </w:r>
      <w:r w:rsidRPr="006C2638">
        <w:rPr>
          <w:rFonts w:ascii="Verdana" w:hAnsi="Verdana" w:cs="Arial"/>
          <w:color w:val="111111"/>
          <w:sz w:val="20"/>
          <w:szCs w:val="20"/>
          <w:shd w:val="clear" w:color="auto" w:fill="FFFFFF"/>
        </w:rPr>
        <w:t xml:space="preserve">Every so often one of them climbs up a lily stalk and </w:t>
      </w:r>
      <w:proofErr w:type="gramStart"/>
      <w:r w:rsidRPr="006C2638">
        <w:rPr>
          <w:rFonts w:ascii="Verdana" w:hAnsi="Verdana" w:cs="Arial"/>
          <w:color w:val="111111"/>
          <w:sz w:val="20"/>
          <w:szCs w:val="20"/>
          <w:shd w:val="clear" w:color="auto" w:fill="FFFFFF"/>
        </w:rPr>
        <w:t>disappears from sight</w:t>
      </w:r>
      <w:proofErr w:type="gramEnd"/>
      <w:r w:rsidRPr="006C2638">
        <w:rPr>
          <w:rFonts w:ascii="Verdana" w:hAnsi="Verdana" w:cs="Arial"/>
          <w:color w:val="111111"/>
          <w:sz w:val="20"/>
          <w:szCs w:val="20"/>
          <w:shd w:val="clear" w:color="auto" w:fill="FFFFFF"/>
        </w:rPr>
        <w:t>, never to return. Those left behind are faced with the mystery of figuring out what has become of them.</w:t>
      </w:r>
    </w:p>
    <w:p w14:paraId="4419A02E" w14:textId="77777777" w:rsidR="0031402B" w:rsidRPr="006C2638" w:rsidRDefault="0031402B" w:rsidP="00196646">
      <w:pPr>
        <w:spacing w:after="0" w:line="240" w:lineRule="auto"/>
        <w:rPr>
          <w:rFonts w:ascii="Verdana" w:hAnsi="Verdana" w:cs="Arial"/>
          <w:i/>
          <w:iCs/>
          <w:sz w:val="20"/>
          <w:szCs w:val="20"/>
          <w:lang w:val="en"/>
        </w:rPr>
      </w:pPr>
    </w:p>
    <w:p w14:paraId="18C258BE" w14:textId="46E24C59" w:rsidR="007B306B" w:rsidRPr="006C2638" w:rsidRDefault="007B306B" w:rsidP="00196646">
      <w:pPr>
        <w:pStyle w:val="ListParagraph"/>
        <w:numPr>
          <w:ilvl w:val="0"/>
          <w:numId w:val="14"/>
        </w:numPr>
        <w:spacing w:after="0" w:line="240" w:lineRule="auto"/>
        <w:rPr>
          <w:rFonts w:ascii="Verdana" w:hAnsi="Verdana" w:cs="Arial"/>
          <w:sz w:val="20"/>
          <w:szCs w:val="20"/>
          <w:lang w:val="en"/>
        </w:rPr>
      </w:pPr>
      <w:r w:rsidRPr="006C2638">
        <w:rPr>
          <w:rFonts w:ascii="Verdana" w:hAnsi="Verdana" w:cs="Arial"/>
          <w:iCs/>
          <w:color w:val="17365D" w:themeColor="text2" w:themeShade="BF"/>
          <w:sz w:val="20"/>
          <w:szCs w:val="20"/>
          <w:lang w:val="en"/>
        </w:rPr>
        <w:t>G</w:t>
      </w:r>
      <w:r w:rsidR="004F65D8" w:rsidRPr="006C2638">
        <w:rPr>
          <w:rFonts w:ascii="Verdana" w:hAnsi="Verdana" w:cs="Arial"/>
          <w:iCs/>
          <w:color w:val="17365D" w:themeColor="text2" w:themeShade="BF"/>
          <w:sz w:val="20"/>
          <w:szCs w:val="20"/>
          <w:lang w:val="en"/>
        </w:rPr>
        <w:t>randad</w:t>
      </w:r>
      <w:r w:rsidRPr="006C2638">
        <w:rPr>
          <w:rFonts w:ascii="Verdana" w:hAnsi="Verdana" w:cs="Arial"/>
          <w:iCs/>
          <w:color w:val="17365D" w:themeColor="text2" w:themeShade="BF"/>
          <w:sz w:val="20"/>
          <w:szCs w:val="20"/>
          <w:lang w:val="en"/>
        </w:rPr>
        <w:t xml:space="preserve">, </w:t>
      </w:r>
      <w:proofErr w:type="gramStart"/>
      <w:r w:rsidRPr="006C2638">
        <w:rPr>
          <w:rFonts w:ascii="Verdana" w:hAnsi="Verdana" w:cs="Arial"/>
          <w:iCs/>
          <w:color w:val="17365D" w:themeColor="text2" w:themeShade="BF"/>
          <w:sz w:val="20"/>
          <w:szCs w:val="20"/>
          <w:lang w:val="en"/>
        </w:rPr>
        <w:t>I'</w:t>
      </w:r>
      <w:r w:rsidR="004F65D8" w:rsidRPr="006C2638">
        <w:rPr>
          <w:rFonts w:ascii="Verdana" w:hAnsi="Verdana" w:cs="Arial"/>
          <w:iCs/>
          <w:color w:val="17365D" w:themeColor="text2" w:themeShade="BF"/>
          <w:sz w:val="20"/>
          <w:szCs w:val="20"/>
          <w:lang w:val="en"/>
        </w:rPr>
        <w:t>ll</w:t>
      </w:r>
      <w:proofErr w:type="gramEnd"/>
      <w:r w:rsidRPr="006C2638">
        <w:rPr>
          <w:rFonts w:ascii="Verdana" w:hAnsi="Verdana" w:cs="Arial"/>
          <w:iCs/>
          <w:color w:val="17365D" w:themeColor="text2" w:themeShade="BF"/>
          <w:sz w:val="20"/>
          <w:szCs w:val="20"/>
          <w:lang w:val="en"/>
        </w:rPr>
        <w:t xml:space="preserve"> </w:t>
      </w:r>
      <w:r w:rsidR="004F65D8" w:rsidRPr="006C2638">
        <w:rPr>
          <w:rFonts w:ascii="Verdana" w:hAnsi="Verdana" w:cs="Arial"/>
          <w:iCs/>
          <w:color w:val="17365D" w:themeColor="text2" w:themeShade="BF"/>
          <w:sz w:val="20"/>
          <w:szCs w:val="20"/>
          <w:lang w:val="en"/>
        </w:rPr>
        <w:t>always</w:t>
      </w:r>
      <w:r w:rsidRPr="006C2638">
        <w:rPr>
          <w:rFonts w:ascii="Verdana" w:hAnsi="Verdana" w:cs="Arial"/>
          <w:iCs/>
          <w:color w:val="17365D" w:themeColor="text2" w:themeShade="BF"/>
          <w:sz w:val="20"/>
          <w:szCs w:val="20"/>
          <w:lang w:val="en"/>
        </w:rPr>
        <w:t xml:space="preserve"> </w:t>
      </w:r>
      <w:r w:rsidR="004F65D8" w:rsidRPr="006C2638">
        <w:rPr>
          <w:rFonts w:ascii="Verdana" w:hAnsi="Verdana" w:cs="Arial"/>
          <w:iCs/>
          <w:color w:val="17365D" w:themeColor="text2" w:themeShade="BF"/>
          <w:sz w:val="20"/>
          <w:szCs w:val="20"/>
          <w:lang w:val="en"/>
        </w:rPr>
        <w:t>remember</w:t>
      </w:r>
      <w:r w:rsidRPr="006C2638">
        <w:rPr>
          <w:rFonts w:ascii="Verdana" w:hAnsi="Verdana" w:cs="Arial"/>
          <w:iCs/>
          <w:color w:val="17365D" w:themeColor="text2" w:themeShade="BF"/>
          <w:sz w:val="20"/>
          <w:szCs w:val="20"/>
          <w:lang w:val="en"/>
        </w:rPr>
        <w:t xml:space="preserve"> </w:t>
      </w:r>
      <w:r w:rsidR="004F65D8" w:rsidRPr="006C2638">
        <w:rPr>
          <w:rFonts w:ascii="Verdana" w:hAnsi="Verdana" w:cs="Arial"/>
          <w:iCs/>
          <w:color w:val="17365D" w:themeColor="text2" w:themeShade="BF"/>
          <w:sz w:val="20"/>
          <w:szCs w:val="20"/>
          <w:lang w:val="en"/>
        </w:rPr>
        <w:t>you</w:t>
      </w:r>
      <w:r w:rsidRPr="006C2638">
        <w:rPr>
          <w:rFonts w:ascii="Verdana" w:hAnsi="Verdana" w:cs="Arial"/>
          <w:iCs/>
          <w:color w:val="17365D" w:themeColor="text2" w:themeShade="BF"/>
          <w:sz w:val="20"/>
          <w:szCs w:val="20"/>
          <w:lang w:val="en"/>
        </w:rPr>
        <w:t> </w:t>
      </w:r>
      <w:r w:rsidRPr="006C2638">
        <w:rPr>
          <w:rFonts w:ascii="Verdana" w:hAnsi="Verdana" w:cs="Arial"/>
          <w:iCs/>
          <w:sz w:val="20"/>
          <w:szCs w:val="20"/>
          <w:lang w:val="en"/>
        </w:rPr>
        <w:br/>
      </w:r>
      <w:r w:rsidRPr="006C2638">
        <w:rPr>
          <w:rFonts w:ascii="Verdana" w:hAnsi="Verdana" w:cs="Arial"/>
          <w:sz w:val="20"/>
          <w:szCs w:val="20"/>
          <w:lang w:val="en"/>
        </w:rPr>
        <w:t xml:space="preserve">De Bode and </w:t>
      </w:r>
      <w:proofErr w:type="spellStart"/>
      <w:r w:rsidRPr="006C2638">
        <w:rPr>
          <w:rFonts w:ascii="Verdana" w:hAnsi="Verdana" w:cs="Arial"/>
          <w:sz w:val="20"/>
          <w:szCs w:val="20"/>
          <w:lang w:val="en"/>
        </w:rPr>
        <w:t>Broere</w:t>
      </w:r>
      <w:proofErr w:type="spellEnd"/>
      <w:r w:rsidRPr="006C2638">
        <w:rPr>
          <w:rFonts w:ascii="Verdana" w:hAnsi="Verdana" w:cs="Arial"/>
          <w:sz w:val="20"/>
          <w:szCs w:val="20"/>
          <w:lang w:val="en"/>
        </w:rPr>
        <w:t> (</w:t>
      </w:r>
      <w:r w:rsidR="00A90F9D" w:rsidRPr="006C2638">
        <w:rPr>
          <w:rFonts w:ascii="Verdana" w:hAnsi="Verdana" w:cs="Arial"/>
          <w:sz w:val="20"/>
          <w:szCs w:val="20"/>
          <w:lang w:val="en"/>
        </w:rPr>
        <w:t>E</w:t>
      </w:r>
      <w:r w:rsidRPr="006C2638">
        <w:rPr>
          <w:rFonts w:ascii="Verdana" w:hAnsi="Verdana" w:cs="Arial"/>
          <w:sz w:val="20"/>
          <w:szCs w:val="20"/>
          <w:lang w:val="en"/>
        </w:rPr>
        <w:t>vans / Helping Hands, 1997, ISBN 0237-51755-8) </w:t>
      </w:r>
      <w:r w:rsidRPr="006C2638">
        <w:rPr>
          <w:rFonts w:ascii="Verdana" w:hAnsi="Verdana" w:cs="Arial"/>
          <w:sz w:val="20"/>
          <w:szCs w:val="20"/>
          <w:lang w:val="en"/>
        </w:rPr>
        <w:br/>
        <w:t>A picture book about loss and memories, and potentially a good stimulus to talk about a bereavement.</w:t>
      </w:r>
    </w:p>
    <w:p w14:paraId="64B75AFE" w14:textId="77777777" w:rsidR="0031402B" w:rsidRPr="006C2638" w:rsidRDefault="0031402B" w:rsidP="00196646">
      <w:pPr>
        <w:spacing w:after="0" w:line="240" w:lineRule="auto"/>
        <w:rPr>
          <w:rFonts w:ascii="Verdana" w:hAnsi="Verdana" w:cs="Arial"/>
          <w:iCs/>
          <w:sz w:val="20"/>
          <w:szCs w:val="20"/>
          <w:lang w:val="en"/>
        </w:rPr>
      </w:pPr>
    </w:p>
    <w:p w14:paraId="72D33654" w14:textId="41FF827F" w:rsidR="007B306B" w:rsidRPr="006C2638" w:rsidRDefault="007B306B" w:rsidP="00196646">
      <w:pPr>
        <w:pStyle w:val="ListParagraph"/>
        <w:numPr>
          <w:ilvl w:val="0"/>
          <w:numId w:val="14"/>
        </w:numPr>
        <w:spacing w:after="0" w:line="240" w:lineRule="auto"/>
        <w:rPr>
          <w:rFonts w:ascii="Verdana" w:hAnsi="Verdana" w:cs="Arial"/>
          <w:sz w:val="20"/>
          <w:szCs w:val="20"/>
          <w:lang w:val="en"/>
        </w:rPr>
      </w:pPr>
      <w:r w:rsidRPr="006C2638">
        <w:rPr>
          <w:rFonts w:ascii="Verdana" w:hAnsi="Verdana" w:cs="Arial"/>
          <w:iCs/>
          <w:color w:val="17365D" w:themeColor="text2" w:themeShade="BF"/>
          <w:sz w:val="20"/>
          <w:szCs w:val="20"/>
          <w:lang w:val="en"/>
        </w:rPr>
        <w:t>W</w:t>
      </w:r>
      <w:r w:rsidR="004F65D8" w:rsidRPr="006C2638">
        <w:rPr>
          <w:rFonts w:ascii="Verdana" w:hAnsi="Verdana" w:cs="Arial"/>
          <w:iCs/>
          <w:color w:val="17365D" w:themeColor="text2" w:themeShade="BF"/>
          <w:sz w:val="20"/>
          <w:szCs w:val="20"/>
          <w:lang w:val="en"/>
        </w:rPr>
        <w:t>hen dinosaurs die</w:t>
      </w:r>
      <w:r w:rsidRPr="006C2638">
        <w:rPr>
          <w:rFonts w:ascii="Verdana" w:hAnsi="Verdana" w:cs="Arial"/>
          <w:iCs/>
          <w:sz w:val="20"/>
          <w:szCs w:val="20"/>
          <w:lang w:val="en"/>
        </w:rPr>
        <w:br/>
      </w:r>
      <w:r w:rsidRPr="006C2638">
        <w:rPr>
          <w:rFonts w:ascii="Verdana" w:hAnsi="Verdana" w:cs="Arial"/>
          <w:sz w:val="20"/>
          <w:szCs w:val="20"/>
          <w:lang w:val="en"/>
        </w:rPr>
        <w:t xml:space="preserve">L &amp; M Brown (Little, Brown, 1996, </w:t>
      </w:r>
      <w:proofErr w:type="spellStart"/>
      <w:r w:rsidRPr="006C2638">
        <w:rPr>
          <w:rFonts w:ascii="Verdana" w:hAnsi="Verdana" w:cs="Arial"/>
          <w:sz w:val="20"/>
          <w:szCs w:val="20"/>
          <w:lang w:val="en"/>
        </w:rPr>
        <w:t>hb</w:t>
      </w:r>
      <w:proofErr w:type="spellEnd"/>
      <w:r w:rsidRPr="006C2638">
        <w:rPr>
          <w:rFonts w:ascii="Verdana" w:hAnsi="Verdana" w:cs="Arial"/>
          <w:sz w:val="20"/>
          <w:szCs w:val="20"/>
          <w:lang w:val="en"/>
        </w:rPr>
        <w:t>, ISBN 0-316-10197-7) </w:t>
      </w:r>
      <w:r w:rsidRPr="006C2638">
        <w:rPr>
          <w:rFonts w:ascii="Verdana" w:hAnsi="Verdana" w:cs="Arial"/>
          <w:sz w:val="20"/>
          <w:szCs w:val="20"/>
          <w:lang w:val="en"/>
        </w:rPr>
        <w:br/>
        <w:t xml:space="preserve">Charming busy anthropomorphic pictures of dinosaurs illustrate topics and questions and a range of answers about death: Saying Goodbye; Customs and beliefs about death; Why do people die? What does "dead" </w:t>
      </w:r>
      <w:r w:rsidR="00A90F9D" w:rsidRPr="006C2638">
        <w:rPr>
          <w:rFonts w:ascii="Verdana" w:hAnsi="Verdana" w:cs="Arial"/>
          <w:sz w:val="20"/>
          <w:szCs w:val="20"/>
          <w:lang w:val="en"/>
        </w:rPr>
        <w:t>mean?</w:t>
      </w:r>
      <w:r w:rsidRPr="006C2638">
        <w:rPr>
          <w:rFonts w:ascii="Verdana" w:hAnsi="Verdana" w:cs="Arial"/>
          <w:sz w:val="20"/>
          <w:szCs w:val="20"/>
          <w:lang w:val="en"/>
        </w:rPr>
        <w:t xml:space="preserve"> It is also quite acute psychologically, acknowledging that disbelief, anger, fear, and sadness are common feelings when someone dies. Expensive, but attractive and appealing to children.</w:t>
      </w:r>
    </w:p>
    <w:p w14:paraId="17CE469B" w14:textId="77777777" w:rsidR="0031402B" w:rsidRPr="006C2638" w:rsidRDefault="0031402B" w:rsidP="00196646">
      <w:pPr>
        <w:spacing w:after="0" w:line="240" w:lineRule="auto"/>
        <w:rPr>
          <w:rFonts w:ascii="Verdana" w:hAnsi="Verdana" w:cs="Arial"/>
          <w:sz w:val="20"/>
          <w:szCs w:val="20"/>
          <w:lang w:val="en"/>
        </w:rPr>
      </w:pPr>
    </w:p>
    <w:p w14:paraId="558B0735" w14:textId="0613CD0F" w:rsidR="0031402B" w:rsidRPr="006C2638" w:rsidRDefault="007B306B" w:rsidP="00196646">
      <w:pPr>
        <w:pStyle w:val="ListParagraph"/>
        <w:numPr>
          <w:ilvl w:val="0"/>
          <w:numId w:val="14"/>
        </w:numPr>
        <w:spacing w:after="0" w:line="240" w:lineRule="auto"/>
        <w:rPr>
          <w:rFonts w:ascii="Verdana" w:hAnsi="Verdana" w:cs="Arial"/>
          <w:sz w:val="20"/>
          <w:szCs w:val="20"/>
          <w:lang w:val="en"/>
        </w:rPr>
      </w:pPr>
      <w:r w:rsidRPr="006C2638">
        <w:rPr>
          <w:rFonts w:ascii="Verdana" w:hAnsi="Verdana" w:cs="Arial"/>
          <w:iCs/>
          <w:color w:val="17365D" w:themeColor="text2" w:themeShade="BF"/>
          <w:sz w:val="20"/>
          <w:szCs w:val="20"/>
          <w:lang w:val="en"/>
        </w:rPr>
        <w:t>R</w:t>
      </w:r>
      <w:r w:rsidR="004F65D8" w:rsidRPr="006C2638">
        <w:rPr>
          <w:rFonts w:ascii="Verdana" w:hAnsi="Verdana" w:cs="Arial"/>
          <w:iCs/>
          <w:color w:val="17365D" w:themeColor="text2" w:themeShade="BF"/>
          <w:sz w:val="20"/>
          <w:szCs w:val="20"/>
          <w:lang w:val="en"/>
        </w:rPr>
        <w:t>emembering grandad</w:t>
      </w:r>
      <w:r w:rsidRPr="006C2638">
        <w:rPr>
          <w:rFonts w:ascii="Verdana" w:hAnsi="Verdana" w:cs="Arial"/>
          <w:iCs/>
          <w:color w:val="00B050"/>
          <w:sz w:val="20"/>
          <w:szCs w:val="20"/>
          <w:lang w:val="en"/>
        </w:rPr>
        <w:br/>
      </w:r>
      <w:r w:rsidRPr="006C2638">
        <w:rPr>
          <w:rFonts w:ascii="Verdana" w:hAnsi="Verdana" w:cs="Arial"/>
          <w:sz w:val="20"/>
          <w:szCs w:val="20"/>
          <w:lang w:val="en"/>
        </w:rPr>
        <w:t>Sheila and Kate Isherwood (Oxford, ISBN 0-19-272368-5)</w:t>
      </w:r>
      <w:r w:rsidRPr="006C2638">
        <w:rPr>
          <w:rFonts w:ascii="Verdana" w:hAnsi="Verdana" w:cs="Arial"/>
          <w:sz w:val="20"/>
          <w:szCs w:val="20"/>
          <w:lang w:val="en"/>
        </w:rPr>
        <w:br/>
        <w:t>A girl's grandfather has died and looking back over the happy times they enjoyed together helps her to cope with the loss. Very specific episodes and illustrations give it a life-like feel. Sensible and sound if a little stereotyped in its pictures of family life, it could help children to think about how to remember someone. </w:t>
      </w:r>
    </w:p>
    <w:p w14:paraId="51A06BAC" w14:textId="77777777" w:rsidR="0031402B" w:rsidRPr="006C2638" w:rsidRDefault="0031402B" w:rsidP="00196646">
      <w:pPr>
        <w:pStyle w:val="ListParagraph"/>
        <w:rPr>
          <w:rFonts w:ascii="Verdana" w:hAnsi="Verdana" w:cs="Arial"/>
          <w:iCs/>
          <w:sz w:val="20"/>
          <w:szCs w:val="20"/>
          <w:lang w:val="en"/>
        </w:rPr>
      </w:pPr>
    </w:p>
    <w:p w14:paraId="4A91991E" w14:textId="574EBCF0" w:rsidR="0031402B" w:rsidRPr="006C2638" w:rsidRDefault="007B306B" w:rsidP="00196646">
      <w:pPr>
        <w:pStyle w:val="ListParagraph"/>
        <w:numPr>
          <w:ilvl w:val="0"/>
          <w:numId w:val="14"/>
        </w:numPr>
        <w:spacing w:after="0" w:line="240" w:lineRule="auto"/>
        <w:rPr>
          <w:rFonts w:ascii="Verdana" w:hAnsi="Verdana" w:cs="Arial"/>
          <w:i/>
          <w:iCs/>
          <w:sz w:val="20"/>
          <w:szCs w:val="20"/>
          <w:lang w:val="en"/>
        </w:rPr>
      </w:pPr>
      <w:proofErr w:type="spellStart"/>
      <w:r w:rsidRPr="006C2638">
        <w:rPr>
          <w:rFonts w:ascii="Verdana" w:hAnsi="Verdana" w:cs="Arial"/>
          <w:iCs/>
          <w:color w:val="17365D" w:themeColor="text2" w:themeShade="BF"/>
          <w:sz w:val="20"/>
          <w:szCs w:val="20"/>
          <w:lang w:val="en"/>
        </w:rPr>
        <w:t>L</w:t>
      </w:r>
      <w:r w:rsidR="004F65D8" w:rsidRPr="006C2638">
        <w:rPr>
          <w:rFonts w:ascii="Verdana" w:hAnsi="Verdana" w:cs="Arial"/>
          <w:iCs/>
          <w:color w:val="17365D" w:themeColor="text2" w:themeShade="BF"/>
          <w:sz w:val="20"/>
          <w:szCs w:val="20"/>
          <w:lang w:val="en"/>
        </w:rPr>
        <w:t>ipla</w:t>
      </w:r>
      <w:r w:rsidR="00C41061" w:rsidRPr="006C2638">
        <w:rPr>
          <w:rFonts w:ascii="Verdana" w:hAnsi="Verdana" w:cs="Arial"/>
          <w:iCs/>
          <w:color w:val="17365D" w:themeColor="text2" w:themeShade="BF"/>
          <w:sz w:val="20"/>
          <w:szCs w:val="20"/>
          <w:lang w:val="en"/>
        </w:rPr>
        <w:t>p’</w:t>
      </w:r>
      <w:r w:rsidR="004F65D8" w:rsidRPr="006C2638">
        <w:rPr>
          <w:rFonts w:ascii="Verdana" w:hAnsi="Verdana" w:cs="Arial"/>
          <w:iCs/>
          <w:color w:val="17365D" w:themeColor="text2" w:themeShade="BF"/>
          <w:sz w:val="20"/>
          <w:szCs w:val="20"/>
          <w:lang w:val="en"/>
        </w:rPr>
        <w:t>s</w:t>
      </w:r>
      <w:proofErr w:type="spellEnd"/>
      <w:r w:rsidRPr="006C2638">
        <w:rPr>
          <w:rFonts w:ascii="Verdana" w:hAnsi="Verdana" w:cs="Arial"/>
          <w:iCs/>
          <w:color w:val="17365D" w:themeColor="text2" w:themeShade="BF"/>
          <w:sz w:val="20"/>
          <w:szCs w:val="20"/>
          <w:lang w:val="en"/>
        </w:rPr>
        <w:t xml:space="preserve"> </w:t>
      </w:r>
      <w:r w:rsidR="004F65D8" w:rsidRPr="006C2638">
        <w:rPr>
          <w:rFonts w:ascii="Verdana" w:hAnsi="Verdana" w:cs="Arial"/>
          <w:iCs/>
          <w:color w:val="17365D" w:themeColor="text2" w:themeShade="BF"/>
          <w:sz w:val="20"/>
          <w:szCs w:val="20"/>
          <w:lang w:val="en"/>
        </w:rPr>
        <w:t>wish</w:t>
      </w:r>
      <w:r w:rsidRPr="006C2638">
        <w:rPr>
          <w:rFonts w:ascii="Verdana" w:hAnsi="Verdana" w:cs="Arial"/>
          <w:iCs/>
          <w:sz w:val="20"/>
          <w:szCs w:val="20"/>
          <w:lang w:val="en"/>
        </w:rPr>
        <w:br/>
      </w:r>
      <w:r w:rsidRPr="006C2638">
        <w:rPr>
          <w:rFonts w:ascii="Verdana" w:hAnsi="Verdana" w:cs="Arial"/>
          <w:sz w:val="20"/>
          <w:szCs w:val="20"/>
          <w:lang w:val="en"/>
        </w:rPr>
        <w:t>Jonathan London and Sylvia Long (Chronicle Books, 1994, ISBN 0-8118-0505-0) </w:t>
      </w:r>
      <w:r w:rsidRPr="006C2638">
        <w:rPr>
          <w:rFonts w:ascii="Verdana" w:hAnsi="Verdana" w:cs="Arial"/>
          <w:sz w:val="20"/>
          <w:szCs w:val="20"/>
          <w:lang w:val="en"/>
        </w:rPr>
        <w:br/>
      </w:r>
      <w:proofErr w:type="spellStart"/>
      <w:r w:rsidRPr="006C2638">
        <w:rPr>
          <w:rFonts w:ascii="Verdana" w:hAnsi="Verdana" w:cs="Arial"/>
          <w:sz w:val="20"/>
          <w:szCs w:val="20"/>
          <w:lang w:val="en"/>
        </w:rPr>
        <w:t>Liplap</w:t>
      </w:r>
      <w:proofErr w:type="spellEnd"/>
      <w:r w:rsidRPr="006C2638">
        <w:rPr>
          <w:rFonts w:ascii="Verdana" w:hAnsi="Verdana" w:cs="Arial"/>
          <w:sz w:val="20"/>
          <w:szCs w:val="20"/>
          <w:lang w:val="en"/>
        </w:rPr>
        <w:t xml:space="preserve"> the rabbit's grandma has died, and his mother tells him of the rabbit legend that "long ago, when the first rabbits died, they became stars in the sky. And to this day, they come out at night and watch over us. And they remind us that our loved ones shine forever in our hearts… </w:t>
      </w:r>
    </w:p>
    <w:p w14:paraId="1AD4E105" w14:textId="77777777" w:rsidR="0031402B" w:rsidRPr="006C2638" w:rsidRDefault="0031402B" w:rsidP="00196646">
      <w:pPr>
        <w:spacing w:after="0" w:line="240" w:lineRule="auto"/>
        <w:rPr>
          <w:rFonts w:ascii="Verdana" w:hAnsi="Verdana" w:cs="Arial"/>
          <w:i/>
          <w:iCs/>
          <w:sz w:val="20"/>
          <w:szCs w:val="20"/>
          <w:lang w:val="en"/>
        </w:rPr>
      </w:pPr>
    </w:p>
    <w:p w14:paraId="2F43825C" w14:textId="3CE5615E" w:rsidR="007B306B" w:rsidRPr="006C2638" w:rsidRDefault="007B306B" w:rsidP="00196646">
      <w:pPr>
        <w:pStyle w:val="ListParagraph"/>
        <w:numPr>
          <w:ilvl w:val="0"/>
          <w:numId w:val="14"/>
        </w:numPr>
        <w:spacing w:after="0" w:line="240" w:lineRule="auto"/>
        <w:rPr>
          <w:rFonts w:ascii="Verdana" w:hAnsi="Verdana" w:cs="Arial"/>
          <w:sz w:val="20"/>
          <w:szCs w:val="20"/>
          <w:lang w:val="en"/>
        </w:rPr>
      </w:pPr>
      <w:r w:rsidRPr="006C2638">
        <w:rPr>
          <w:rFonts w:ascii="Verdana" w:hAnsi="Verdana" w:cs="Arial"/>
          <w:iCs/>
          <w:color w:val="17365D" w:themeColor="text2" w:themeShade="BF"/>
          <w:sz w:val="20"/>
          <w:szCs w:val="20"/>
          <w:lang w:val="en"/>
        </w:rPr>
        <w:t>F</w:t>
      </w:r>
      <w:r w:rsidR="004F65D8" w:rsidRPr="006C2638">
        <w:rPr>
          <w:rFonts w:ascii="Verdana" w:hAnsi="Verdana" w:cs="Arial"/>
          <w:iCs/>
          <w:color w:val="17365D" w:themeColor="text2" w:themeShade="BF"/>
          <w:sz w:val="20"/>
          <w:szCs w:val="20"/>
          <w:lang w:val="en"/>
        </w:rPr>
        <w:t>red</w:t>
      </w:r>
      <w:r w:rsidRPr="006C2638">
        <w:rPr>
          <w:rFonts w:ascii="Verdana" w:hAnsi="Verdana" w:cs="Arial"/>
          <w:iCs/>
          <w:sz w:val="20"/>
          <w:szCs w:val="20"/>
          <w:lang w:val="en"/>
        </w:rPr>
        <w:br/>
      </w:r>
      <w:r w:rsidRPr="006C2638">
        <w:rPr>
          <w:rFonts w:ascii="Verdana" w:hAnsi="Verdana" w:cs="Arial"/>
          <w:sz w:val="20"/>
          <w:szCs w:val="20"/>
          <w:lang w:val="en"/>
        </w:rPr>
        <w:t>Posy Simmons (Jonathan Cape, 1987, ISBN 0-2240-2448-5) </w:t>
      </w:r>
      <w:r w:rsidRPr="006C2638">
        <w:rPr>
          <w:rFonts w:ascii="Verdana" w:hAnsi="Verdana" w:cs="Arial"/>
          <w:sz w:val="20"/>
          <w:szCs w:val="20"/>
          <w:lang w:val="en"/>
        </w:rPr>
        <w:br/>
        <w:t xml:space="preserve">When Fred the cat dies his owners, </w:t>
      </w:r>
      <w:proofErr w:type="gramStart"/>
      <w:r w:rsidRPr="006C2638">
        <w:rPr>
          <w:rFonts w:ascii="Verdana" w:hAnsi="Verdana" w:cs="Arial"/>
          <w:sz w:val="20"/>
          <w:szCs w:val="20"/>
          <w:lang w:val="en"/>
        </w:rPr>
        <w:t>Nick</w:t>
      </w:r>
      <w:proofErr w:type="gramEnd"/>
      <w:r w:rsidRPr="006C2638">
        <w:rPr>
          <w:rFonts w:ascii="Verdana" w:hAnsi="Verdana" w:cs="Arial"/>
          <w:sz w:val="20"/>
          <w:szCs w:val="20"/>
          <w:lang w:val="en"/>
        </w:rPr>
        <w:t xml:space="preserve"> and Sophie, attend his funeral and learn about his secret life as a famous singer. The story raises the idea of celebrating a life in a </w:t>
      </w:r>
      <w:r w:rsidR="0031402B" w:rsidRPr="006C2638">
        <w:rPr>
          <w:rFonts w:ascii="Verdana" w:hAnsi="Verdana" w:cs="Arial"/>
          <w:sz w:val="20"/>
          <w:szCs w:val="20"/>
          <w:lang w:val="en"/>
        </w:rPr>
        <w:t>good-humored</w:t>
      </w:r>
      <w:r w:rsidRPr="006C2638">
        <w:rPr>
          <w:rFonts w:ascii="Verdana" w:hAnsi="Verdana" w:cs="Arial"/>
          <w:sz w:val="20"/>
          <w:szCs w:val="20"/>
          <w:lang w:val="en"/>
        </w:rPr>
        <w:t xml:space="preserve"> and touching way, with entertaining pictures and not much text.</w:t>
      </w:r>
    </w:p>
    <w:p w14:paraId="4BECD505" w14:textId="77777777" w:rsidR="007B306B" w:rsidRPr="006C2638" w:rsidRDefault="007B306B" w:rsidP="00196646">
      <w:pPr>
        <w:spacing w:after="0" w:line="240" w:lineRule="auto"/>
        <w:rPr>
          <w:rFonts w:ascii="Verdana" w:hAnsi="Verdana" w:cs="Arial"/>
          <w:i/>
          <w:iCs/>
          <w:sz w:val="20"/>
          <w:szCs w:val="20"/>
          <w:lang w:val="en"/>
        </w:rPr>
      </w:pPr>
    </w:p>
    <w:p w14:paraId="18E17A1E" w14:textId="1D85EF38" w:rsidR="0031402B" w:rsidRPr="006C2638" w:rsidRDefault="007B306B" w:rsidP="00196646">
      <w:pPr>
        <w:pStyle w:val="ListParagraph"/>
        <w:numPr>
          <w:ilvl w:val="0"/>
          <w:numId w:val="14"/>
        </w:numPr>
        <w:spacing w:after="0" w:line="240" w:lineRule="auto"/>
        <w:rPr>
          <w:rFonts w:ascii="Verdana" w:hAnsi="Verdana" w:cs="Arial"/>
          <w:sz w:val="20"/>
          <w:szCs w:val="20"/>
          <w:lang w:val="en"/>
        </w:rPr>
      </w:pPr>
      <w:r w:rsidRPr="006C2638">
        <w:rPr>
          <w:rFonts w:ascii="Verdana" w:hAnsi="Verdana" w:cs="Arial"/>
          <w:iCs/>
          <w:color w:val="17365D" w:themeColor="text2" w:themeShade="BF"/>
          <w:sz w:val="20"/>
          <w:szCs w:val="20"/>
          <w:lang w:val="en"/>
        </w:rPr>
        <w:t>L</w:t>
      </w:r>
      <w:r w:rsidR="004F65D8" w:rsidRPr="006C2638">
        <w:rPr>
          <w:rFonts w:ascii="Verdana" w:hAnsi="Verdana" w:cs="Arial"/>
          <w:iCs/>
          <w:color w:val="17365D" w:themeColor="text2" w:themeShade="BF"/>
          <w:sz w:val="20"/>
          <w:szCs w:val="20"/>
          <w:lang w:val="en"/>
        </w:rPr>
        <w:t>ifetimes</w:t>
      </w:r>
      <w:r w:rsidRPr="006C2638">
        <w:rPr>
          <w:rFonts w:ascii="Verdana" w:hAnsi="Verdana" w:cs="Arial"/>
          <w:iCs/>
          <w:color w:val="00B050"/>
          <w:sz w:val="20"/>
          <w:szCs w:val="20"/>
          <w:lang w:val="en"/>
        </w:rPr>
        <w:br/>
      </w:r>
      <w:r w:rsidRPr="006C2638">
        <w:rPr>
          <w:rFonts w:ascii="Verdana" w:hAnsi="Verdana" w:cs="Arial"/>
          <w:sz w:val="20"/>
          <w:szCs w:val="20"/>
          <w:lang w:val="en"/>
        </w:rPr>
        <w:t xml:space="preserve">Bryan </w:t>
      </w:r>
      <w:proofErr w:type="spellStart"/>
      <w:r w:rsidRPr="006C2638">
        <w:rPr>
          <w:rFonts w:ascii="Verdana" w:hAnsi="Verdana" w:cs="Arial"/>
          <w:sz w:val="20"/>
          <w:szCs w:val="20"/>
          <w:lang w:val="en"/>
        </w:rPr>
        <w:t>Mellonie</w:t>
      </w:r>
      <w:proofErr w:type="spellEnd"/>
      <w:r w:rsidRPr="006C2638">
        <w:rPr>
          <w:rFonts w:ascii="Verdana" w:hAnsi="Verdana" w:cs="Arial"/>
          <w:sz w:val="20"/>
          <w:szCs w:val="20"/>
          <w:lang w:val="en"/>
        </w:rPr>
        <w:t xml:space="preserve"> and Robert </w:t>
      </w:r>
      <w:proofErr w:type="spellStart"/>
      <w:r w:rsidRPr="006C2638">
        <w:rPr>
          <w:rFonts w:ascii="Verdana" w:hAnsi="Verdana" w:cs="Arial"/>
          <w:sz w:val="20"/>
          <w:szCs w:val="20"/>
          <w:lang w:val="en"/>
        </w:rPr>
        <w:t>Ingpen</w:t>
      </w:r>
      <w:proofErr w:type="spellEnd"/>
      <w:r w:rsidRPr="006C2638">
        <w:rPr>
          <w:rFonts w:ascii="Verdana" w:hAnsi="Verdana" w:cs="Arial"/>
          <w:sz w:val="20"/>
          <w:szCs w:val="20"/>
          <w:lang w:val="en"/>
        </w:rPr>
        <w:t> (</w:t>
      </w:r>
      <w:proofErr w:type="spellStart"/>
      <w:r w:rsidRPr="006C2638">
        <w:rPr>
          <w:rFonts w:ascii="Verdana" w:hAnsi="Verdana" w:cs="Arial"/>
          <w:sz w:val="20"/>
          <w:szCs w:val="20"/>
          <w:lang w:val="en"/>
        </w:rPr>
        <w:t>Belitha</w:t>
      </w:r>
      <w:proofErr w:type="spellEnd"/>
      <w:r w:rsidRPr="006C2638">
        <w:rPr>
          <w:rFonts w:ascii="Verdana" w:hAnsi="Verdana" w:cs="Arial"/>
          <w:sz w:val="20"/>
          <w:szCs w:val="20"/>
          <w:lang w:val="en"/>
        </w:rPr>
        <w:t xml:space="preserve"> Press, 1997, ISBN 1-85561-760-9) </w:t>
      </w:r>
      <w:r w:rsidRPr="006C2638">
        <w:rPr>
          <w:rFonts w:ascii="Verdana" w:hAnsi="Verdana" w:cs="Arial"/>
          <w:sz w:val="20"/>
          <w:szCs w:val="20"/>
          <w:lang w:val="en"/>
        </w:rPr>
        <w:br/>
        <w:t xml:space="preserve">full title: </w:t>
      </w:r>
      <w:r w:rsidRPr="006C2638">
        <w:rPr>
          <w:rFonts w:ascii="Verdana" w:hAnsi="Verdana" w:cs="Arial"/>
          <w:i/>
          <w:iCs/>
          <w:sz w:val="20"/>
          <w:szCs w:val="20"/>
          <w:lang w:val="en"/>
        </w:rPr>
        <w:t>Beginnings and endings with lifetimes in between </w:t>
      </w:r>
      <w:r w:rsidRPr="006C2638">
        <w:rPr>
          <w:rFonts w:ascii="Verdana" w:hAnsi="Verdana" w:cs="Arial"/>
          <w:sz w:val="20"/>
          <w:szCs w:val="20"/>
          <w:lang w:val="en"/>
        </w:rPr>
        <w:t>– a beautiful way to explain life and death to children. This book places human life and death firmly in the natural world, and the tone is quietly reflective: "All around us everywhere, beginnings and endings are going on all the time.</w:t>
      </w:r>
      <w:r w:rsidR="00C41061" w:rsidRPr="006C2638">
        <w:rPr>
          <w:rFonts w:ascii="Verdana" w:hAnsi="Verdana" w:cs="Arial"/>
          <w:sz w:val="20"/>
          <w:szCs w:val="20"/>
          <w:lang w:val="en"/>
        </w:rPr>
        <w:t xml:space="preserve"> </w:t>
      </w:r>
      <w:r w:rsidRPr="006C2638">
        <w:rPr>
          <w:rFonts w:ascii="Verdana" w:hAnsi="Verdana" w:cs="Arial"/>
          <w:sz w:val="20"/>
          <w:szCs w:val="20"/>
          <w:lang w:val="en"/>
        </w:rPr>
        <w:t>It may be sad, but it is the way of all things. For plants. For people. For birds”. Whilst not exactly comforting, it tells the truth, puts death in perspective</w:t>
      </w:r>
      <w:r w:rsidR="00A90F9D" w:rsidRPr="006C2638">
        <w:rPr>
          <w:rFonts w:ascii="Verdana" w:hAnsi="Verdana" w:cs="Arial"/>
          <w:sz w:val="20"/>
          <w:szCs w:val="20"/>
          <w:lang w:val="en"/>
        </w:rPr>
        <w:t>.</w:t>
      </w:r>
    </w:p>
    <w:p w14:paraId="3636E8A6" w14:textId="77777777" w:rsidR="00A90F9D" w:rsidRPr="006C2638" w:rsidRDefault="00A90F9D" w:rsidP="00196646">
      <w:pPr>
        <w:spacing w:after="0" w:line="240" w:lineRule="auto"/>
        <w:rPr>
          <w:rFonts w:ascii="Verdana" w:hAnsi="Verdana" w:cs="Arial"/>
          <w:sz w:val="20"/>
          <w:szCs w:val="20"/>
          <w:lang w:val="en"/>
        </w:rPr>
      </w:pPr>
    </w:p>
    <w:p w14:paraId="53E43D81" w14:textId="7F85287B" w:rsidR="007B306B" w:rsidRPr="006C2638" w:rsidRDefault="007B306B" w:rsidP="00196646">
      <w:pPr>
        <w:pStyle w:val="ListParagraph"/>
        <w:numPr>
          <w:ilvl w:val="0"/>
          <w:numId w:val="14"/>
        </w:numPr>
        <w:spacing w:after="0" w:line="240" w:lineRule="auto"/>
        <w:rPr>
          <w:rFonts w:ascii="Verdana" w:hAnsi="Verdana" w:cs="Arial"/>
          <w:sz w:val="20"/>
          <w:szCs w:val="20"/>
          <w:lang w:val="en"/>
        </w:rPr>
      </w:pPr>
      <w:r w:rsidRPr="006C2638">
        <w:rPr>
          <w:rFonts w:ascii="Verdana" w:hAnsi="Verdana" w:cs="Arial"/>
          <w:iCs/>
          <w:color w:val="17365D" w:themeColor="text2" w:themeShade="BF"/>
          <w:sz w:val="20"/>
          <w:szCs w:val="20"/>
          <w:lang w:val="en"/>
        </w:rPr>
        <w:t>B</w:t>
      </w:r>
      <w:r w:rsidR="004F65D8" w:rsidRPr="006C2638">
        <w:rPr>
          <w:rFonts w:ascii="Verdana" w:hAnsi="Verdana" w:cs="Arial"/>
          <w:iCs/>
          <w:color w:val="17365D" w:themeColor="text2" w:themeShade="BF"/>
          <w:sz w:val="20"/>
          <w:szCs w:val="20"/>
          <w:lang w:val="en"/>
        </w:rPr>
        <w:t>adger’s</w:t>
      </w:r>
      <w:r w:rsidRPr="006C2638">
        <w:rPr>
          <w:rFonts w:ascii="Verdana" w:hAnsi="Verdana" w:cs="Arial"/>
          <w:iCs/>
          <w:color w:val="17365D" w:themeColor="text2" w:themeShade="BF"/>
          <w:sz w:val="20"/>
          <w:szCs w:val="20"/>
          <w:lang w:val="en"/>
        </w:rPr>
        <w:t xml:space="preserve"> </w:t>
      </w:r>
      <w:r w:rsidR="004F65D8" w:rsidRPr="006C2638">
        <w:rPr>
          <w:rFonts w:ascii="Verdana" w:hAnsi="Verdana" w:cs="Arial"/>
          <w:iCs/>
          <w:color w:val="17365D" w:themeColor="text2" w:themeShade="BF"/>
          <w:sz w:val="20"/>
          <w:szCs w:val="20"/>
          <w:lang w:val="en"/>
        </w:rPr>
        <w:t>parting</w:t>
      </w:r>
      <w:r w:rsidRPr="006C2638">
        <w:rPr>
          <w:rFonts w:ascii="Verdana" w:hAnsi="Verdana" w:cs="Arial"/>
          <w:iCs/>
          <w:color w:val="17365D" w:themeColor="text2" w:themeShade="BF"/>
          <w:sz w:val="20"/>
          <w:szCs w:val="20"/>
          <w:lang w:val="en"/>
        </w:rPr>
        <w:t xml:space="preserve"> </w:t>
      </w:r>
      <w:r w:rsidR="004F65D8" w:rsidRPr="006C2638">
        <w:rPr>
          <w:rFonts w:ascii="Verdana" w:hAnsi="Verdana" w:cs="Arial"/>
          <w:iCs/>
          <w:color w:val="17365D" w:themeColor="text2" w:themeShade="BF"/>
          <w:sz w:val="20"/>
          <w:szCs w:val="20"/>
          <w:lang w:val="en"/>
        </w:rPr>
        <w:t>gifts</w:t>
      </w:r>
      <w:r w:rsidRPr="006C2638">
        <w:rPr>
          <w:rFonts w:ascii="Verdana" w:hAnsi="Verdana" w:cs="Arial"/>
          <w:iCs/>
          <w:color w:val="00B050"/>
          <w:sz w:val="20"/>
          <w:szCs w:val="20"/>
          <w:lang w:val="en"/>
        </w:rPr>
        <w:br/>
      </w:r>
      <w:r w:rsidRPr="006C2638">
        <w:rPr>
          <w:rFonts w:ascii="Verdana" w:hAnsi="Verdana" w:cs="Arial"/>
          <w:sz w:val="20"/>
          <w:szCs w:val="20"/>
          <w:lang w:val="en"/>
        </w:rPr>
        <w:t>Susan Varley (Collins Picture Lions, pb, 1992) </w:t>
      </w:r>
      <w:r w:rsidRPr="006C2638">
        <w:rPr>
          <w:rFonts w:ascii="Verdana" w:hAnsi="Verdana" w:cs="Arial"/>
          <w:sz w:val="20"/>
          <w:szCs w:val="20"/>
          <w:lang w:val="en"/>
        </w:rPr>
        <w:br/>
        <w:t xml:space="preserve">An old </w:t>
      </w:r>
      <w:proofErr w:type="spellStart"/>
      <w:r w:rsidRPr="006C2638">
        <w:rPr>
          <w:rFonts w:ascii="Verdana" w:hAnsi="Verdana" w:cs="Arial"/>
          <w:sz w:val="20"/>
          <w:szCs w:val="20"/>
          <w:lang w:val="en"/>
        </w:rPr>
        <w:t>favourite</w:t>
      </w:r>
      <w:proofErr w:type="spellEnd"/>
      <w:r w:rsidRPr="006C2638">
        <w:rPr>
          <w:rFonts w:ascii="Verdana" w:hAnsi="Verdana" w:cs="Arial"/>
          <w:sz w:val="20"/>
          <w:szCs w:val="20"/>
          <w:lang w:val="en"/>
        </w:rPr>
        <w:t xml:space="preserve">, a charming illustrated book in which a very old and </w:t>
      </w:r>
      <w:r w:rsidR="00A90F9D" w:rsidRPr="006C2638">
        <w:rPr>
          <w:rFonts w:ascii="Verdana" w:hAnsi="Verdana" w:cs="Arial"/>
          <w:sz w:val="20"/>
          <w:szCs w:val="20"/>
          <w:lang w:val="en"/>
        </w:rPr>
        <w:t>much-loved</w:t>
      </w:r>
      <w:r w:rsidRPr="006C2638">
        <w:rPr>
          <w:rFonts w:ascii="Verdana" w:hAnsi="Verdana" w:cs="Arial"/>
          <w:sz w:val="20"/>
          <w:szCs w:val="20"/>
          <w:lang w:val="en"/>
        </w:rPr>
        <w:t xml:space="preserve"> badger dies. The forest animals gather and reminisce about the important part Badger played in their lives, and as time passes memories of Badger make them smile. These memories were different for each of them, including very </w:t>
      </w:r>
      <w:proofErr w:type="spellStart"/>
      <w:r w:rsidR="00C41061" w:rsidRPr="006C2638">
        <w:rPr>
          <w:rFonts w:ascii="Verdana" w:hAnsi="Verdana" w:cs="Arial"/>
          <w:sz w:val="20"/>
          <w:szCs w:val="20"/>
          <w:lang w:val="en"/>
        </w:rPr>
        <w:t>recognisable</w:t>
      </w:r>
      <w:proofErr w:type="spellEnd"/>
      <w:r w:rsidRPr="006C2638">
        <w:rPr>
          <w:rFonts w:ascii="Verdana" w:hAnsi="Verdana" w:cs="Arial"/>
          <w:sz w:val="20"/>
          <w:szCs w:val="20"/>
          <w:lang w:val="en"/>
        </w:rPr>
        <w:t xml:space="preserve"> things like a </w:t>
      </w:r>
      <w:proofErr w:type="spellStart"/>
      <w:r w:rsidRPr="006C2638">
        <w:rPr>
          <w:rFonts w:ascii="Verdana" w:hAnsi="Verdana" w:cs="Arial"/>
          <w:sz w:val="20"/>
          <w:szCs w:val="20"/>
          <w:lang w:val="en"/>
        </w:rPr>
        <w:t>favourite</w:t>
      </w:r>
      <w:proofErr w:type="spellEnd"/>
      <w:r w:rsidRPr="006C2638">
        <w:rPr>
          <w:rFonts w:ascii="Verdana" w:hAnsi="Verdana" w:cs="Arial"/>
          <w:sz w:val="20"/>
          <w:szCs w:val="20"/>
          <w:lang w:val="en"/>
        </w:rPr>
        <w:t xml:space="preserve"> recipe or showing someone how to knot a tie - Badger's "parting gifts. </w:t>
      </w:r>
    </w:p>
    <w:p w14:paraId="319FD501" w14:textId="77777777" w:rsidR="0031402B" w:rsidRPr="006C2638" w:rsidRDefault="0031402B" w:rsidP="00196646">
      <w:pPr>
        <w:spacing w:after="0" w:line="240" w:lineRule="auto"/>
        <w:rPr>
          <w:rFonts w:ascii="Verdana" w:hAnsi="Verdana" w:cs="Arial"/>
          <w:i/>
          <w:iCs/>
          <w:sz w:val="20"/>
          <w:szCs w:val="20"/>
          <w:lang w:val="en"/>
        </w:rPr>
      </w:pPr>
    </w:p>
    <w:p w14:paraId="76186F9A" w14:textId="0E8D009F" w:rsidR="007B306B" w:rsidRPr="006C2638" w:rsidRDefault="007B306B" w:rsidP="00196646">
      <w:pPr>
        <w:pStyle w:val="ListParagraph"/>
        <w:numPr>
          <w:ilvl w:val="0"/>
          <w:numId w:val="14"/>
        </w:numPr>
        <w:spacing w:after="0" w:line="240" w:lineRule="auto"/>
        <w:rPr>
          <w:rFonts w:ascii="Verdana" w:hAnsi="Verdana" w:cs="Arial"/>
          <w:sz w:val="20"/>
          <w:szCs w:val="20"/>
          <w:lang w:val="en"/>
        </w:rPr>
      </w:pPr>
      <w:r w:rsidRPr="006C2638">
        <w:rPr>
          <w:rFonts w:ascii="Verdana" w:hAnsi="Verdana" w:cs="Arial"/>
          <w:iCs/>
          <w:color w:val="17365D" w:themeColor="text2" w:themeShade="BF"/>
          <w:sz w:val="20"/>
          <w:szCs w:val="20"/>
          <w:lang w:val="en"/>
        </w:rPr>
        <w:t>W</w:t>
      </w:r>
      <w:r w:rsidR="004F65D8" w:rsidRPr="006C2638">
        <w:rPr>
          <w:rFonts w:ascii="Verdana" w:hAnsi="Verdana" w:cs="Arial"/>
          <w:iCs/>
          <w:color w:val="17365D" w:themeColor="text2" w:themeShade="BF"/>
          <w:sz w:val="20"/>
          <w:szCs w:val="20"/>
          <w:lang w:val="en"/>
        </w:rPr>
        <w:t>e love them</w:t>
      </w:r>
      <w:r w:rsidRPr="006C2638">
        <w:rPr>
          <w:rFonts w:ascii="Verdana" w:hAnsi="Verdana" w:cs="Arial"/>
          <w:iCs/>
          <w:color w:val="17365D" w:themeColor="text2" w:themeShade="BF"/>
          <w:sz w:val="20"/>
          <w:szCs w:val="20"/>
          <w:lang w:val="en"/>
        </w:rPr>
        <w:t> </w:t>
      </w:r>
      <w:r w:rsidRPr="006C2638">
        <w:rPr>
          <w:rFonts w:ascii="Verdana" w:hAnsi="Verdana" w:cs="Arial"/>
          <w:iCs/>
          <w:sz w:val="20"/>
          <w:szCs w:val="20"/>
          <w:lang w:val="en"/>
        </w:rPr>
        <w:br/>
      </w:r>
      <w:r w:rsidRPr="006C2638">
        <w:rPr>
          <w:rFonts w:ascii="Verdana" w:hAnsi="Verdana" w:cs="Arial"/>
          <w:sz w:val="20"/>
          <w:szCs w:val="20"/>
          <w:lang w:val="en"/>
        </w:rPr>
        <w:t>Martin Waddell (Walker Books,1990, ISBN 0-7445-7256-8) </w:t>
      </w:r>
      <w:r w:rsidRPr="006C2638">
        <w:rPr>
          <w:rFonts w:ascii="Verdana" w:hAnsi="Verdana" w:cs="Arial"/>
          <w:sz w:val="20"/>
          <w:szCs w:val="20"/>
          <w:lang w:val="en"/>
        </w:rPr>
        <w:br/>
        <w:t>Death is seen very much as part of life in this nicely illustrated story of life in the country, which conveys the idea that life goes on and that old creatures give way to young ones. But it is a bit too matter of fact about loss - barely is the old dog dead than the children have found a new one, is there an implicit message that dead pets (and people?) are easily replaced.</w:t>
      </w:r>
    </w:p>
    <w:p w14:paraId="1528D9FD" w14:textId="77777777" w:rsidR="0031402B" w:rsidRPr="006C2638" w:rsidRDefault="0031402B" w:rsidP="00196646">
      <w:pPr>
        <w:spacing w:after="0" w:line="240" w:lineRule="auto"/>
        <w:rPr>
          <w:rFonts w:ascii="Verdana" w:hAnsi="Verdana" w:cs="Arial"/>
          <w:i/>
          <w:iCs/>
          <w:sz w:val="20"/>
          <w:szCs w:val="20"/>
          <w:lang w:val="en"/>
        </w:rPr>
      </w:pPr>
    </w:p>
    <w:p w14:paraId="227E5CCF" w14:textId="7689308E" w:rsidR="007B306B" w:rsidRPr="00B041D4" w:rsidRDefault="007B306B" w:rsidP="00B041D4">
      <w:pPr>
        <w:pStyle w:val="ListParagraph"/>
        <w:numPr>
          <w:ilvl w:val="0"/>
          <w:numId w:val="14"/>
        </w:numPr>
        <w:spacing w:after="0" w:line="240" w:lineRule="auto"/>
        <w:rPr>
          <w:rFonts w:ascii="Verdana" w:hAnsi="Verdana" w:cs="Arial"/>
          <w:sz w:val="20"/>
          <w:szCs w:val="20"/>
          <w:lang w:val="en"/>
        </w:rPr>
      </w:pPr>
      <w:r w:rsidRPr="006C2638">
        <w:rPr>
          <w:rFonts w:ascii="Verdana" w:hAnsi="Verdana" w:cs="Arial"/>
          <w:iCs/>
          <w:color w:val="17365D" w:themeColor="text2" w:themeShade="BF"/>
          <w:sz w:val="20"/>
          <w:szCs w:val="20"/>
          <w:lang w:val="en"/>
        </w:rPr>
        <w:t>G</w:t>
      </w:r>
      <w:r w:rsidR="004F65D8" w:rsidRPr="006C2638">
        <w:rPr>
          <w:rFonts w:ascii="Verdana" w:hAnsi="Verdana" w:cs="Arial"/>
          <w:iCs/>
          <w:color w:val="17365D" w:themeColor="text2" w:themeShade="BF"/>
          <w:sz w:val="20"/>
          <w:szCs w:val="20"/>
          <w:lang w:val="en"/>
        </w:rPr>
        <w:t>randma’s bill</w:t>
      </w:r>
      <w:r w:rsidRPr="00196646">
        <w:rPr>
          <w:rFonts w:ascii="Verdana" w:hAnsi="Verdana" w:cs="Arial"/>
          <w:iCs/>
          <w:color w:val="00B050"/>
          <w:sz w:val="20"/>
          <w:szCs w:val="20"/>
          <w:lang w:val="en"/>
        </w:rPr>
        <w:br/>
      </w:r>
      <w:r w:rsidRPr="00B041D4">
        <w:rPr>
          <w:rFonts w:ascii="Verdana" w:hAnsi="Verdana" w:cs="Arial"/>
          <w:sz w:val="20"/>
          <w:szCs w:val="20"/>
          <w:lang w:val="en"/>
        </w:rPr>
        <w:t>Martin Waddell (Macdonald Young Books, pb, ISBN 0- 7500-0307-3) </w:t>
      </w:r>
      <w:r w:rsidRPr="00B041D4">
        <w:rPr>
          <w:rFonts w:ascii="Verdana" w:hAnsi="Verdana" w:cs="Arial"/>
          <w:sz w:val="20"/>
          <w:szCs w:val="20"/>
          <w:lang w:val="en"/>
        </w:rPr>
        <w:br/>
        <w:t xml:space="preserve">Bill's grandma is a widow, and he learns about her "other Bill" by looking through her photo album with her. A bit too </w:t>
      </w:r>
      <w:r w:rsidR="0031402B" w:rsidRPr="00B041D4">
        <w:rPr>
          <w:rFonts w:ascii="Verdana" w:hAnsi="Verdana" w:cs="Arial"/>
          <w:sz w:val="20"/>
          <w:szCs w:val="20"/>
          <w:lang w:val="en"/>
        </w:rPr>
        <w:t>stereotypically</w:t>
      </w:r>
      <w:r w:rsidRPr="00B041D4">
        <w:rPr>
          <w:rFonts w:ascii="Verdana" w:hAnsi="Verdana" w:cs="Arial"/>
          <w:sz w:val="20"/>
          <w:szCs w:val="20"/>
          <w:lang w:val="en"/>
        </w:rPr>
        <w:t xml:space="preserve"> suburban and middle class for general appeal perhaps. Some like its ordinariness, </w:t>
      </w:r>
      <w:proofErr w:type="gramStart"/>
      <w:r w:rsidRPr="00B041D4">
        <w:rPr>
          <w:rFonts w:ascii="Verdana" w:hAnsi="Verdana" w:cs="Arial"/>
          <w:sz w:val="20"/>
          <w:szCs w:val="20"/>
          <w:lang w:val="en"/>
        </w:rPr>
        <w:t>gentleness</w:t>
      </w:r>
      <w:proofErr w:type="gramEnd"/>
      <w:r w:rsidRPr="00B041D4">
        <w:rPr>
          <w:rFonts w:ascii="Verdana" w:hAnsi="Verdana" w:cs="Arial"/>
          <w:sz w:val="20"/>
          <w:szCs w:val="20"/>
          <w:lang w:val="en"/>
        </w:rPr>
        <w:t xml:space="preserve"> and factual accuracy, and couldn't fault what it had to say about death and living on in memories and in the family.</w:t>
      </w:r>
    </w:p>
    <w:p w14:paraId="35943612" w14:textId="77777777" w:rsidR="0031402B" w:rsidRPr="006C2638" w:rsidRDefault="0031402B" w:rsidP="00196646">
      <w:pPr>
        <w:spacing w:after="0" w:line="240" w:lineRule="auto"/>
        <w:rPr>
          <w:rFonts w:ascii="Verdana" w:hAnsi="Verdana" w:cs="Arial"/>
          <w:i/>
          <w:iCs/>
          <w:sz w:val="20"/>
          <w:szCs w:val="20"/>
          <w:lang w:val="en"/>
        </w:rPr>
      </w:pPr>
    </w:p>
    <w:p w14:paraId="64BB4066" w14:textId="53F9065D" w:rsidR="007B306B" w:rsidRPr="006C2638" w:rsidRDefault="007B306B" w:rsidP="00196646">
      <w:pPr>
        <w:pStyle w:val="ListParagraph"/>
        <w:numPr>
          <w:ilvl w:val="0"/>
          <w:numId w:val="14"/>
        </w:numPr>
        <w:spacing w:after="0" w:line="240" w:lineRule="auto"/>
        <w:rPr>
          <w:rFonts w:ascii="Verdana" w:hAnsi="Verdana" w:cs="Arial"/>
          <w:sz w:val="20"/>
          <w:szCs w:val="20"/>
          <w:lang w:val="en"/>
        </w:rPr>
      </w:pPr>
      <w:proofErr w:type="gramStart"/>
      <w:r w:rsidRPr="006C2638">
        <w:rPr>
          <w:rFonts w:ascii="Verdana" w:hAnsi="Verdana" w:cs="Arial"/>
          <w:iCs/>
          <w:color w:val="17365D" w:themeColor="text2" w:themeShade="BF"/>
          <w:sz w:val="20"/>
          <w:szCs w:val="20"/>
          <w:lang w:val="en"/>
        </w:rPr>
        <w:t>I'</w:t>
      </w:r>
      <w:r w:rsidR="004F65D8" w:rsidRPr="006C2638">
        <w:rPr>
          <w:rFonts w:ascii="Verdana" w:hAnsi="Verdana" w:cs="Arial"/>
          <w:iCs/>
          <w:color w:val="17365D" w:themeColor="text2" w:themeShade="BF"/>
          <w:sz w:val="20"/>
          <w:szCs w:val="20"/>
          <w:lang w:val="en"/>
        </w:rPr>
        <w:t>ll</w:t>
      </w:r>
      <w:proofErr w:type="gramEnd"/>
      <w:r w:rsidR="004F65D8" w:rsidRPr="006C2638">
        <w:rPr>
          <w:rFonts w:ascii="Verdana" w:hAnsi="Verdana" w:cs="Arial"/>
          <w:iCs/>
          <w:color w:val="17365D" w:themeColor="text2" w:themeShade="BF"/>
          <w:sz w:val="20"/>
          <w:szCs w:val="20"/>
          <w:lang w:val="en"/>
        </w:rPr>
        <w:t xml:space="preserve"> always love you</w:t>
      </w:r>
      <w:r w:rsidRPr="006C2638">
        <w:rPr>
          <w:rFonts w:ascii="Verdana" w:hAnsi="Verdana" w:cs="Arial"/>
          <w:iCs/>
          <w:color w:val="00B050"/>
          <w:sz w:val="20"/>
          <w:szCs w:val="20"/>
          <w:lang w:val="en"/>
        </w:rPr>
        <w:br/>
      </w:r>
      <w:r w:rsidRPr="006C2638">
        <w:rPr>
          <w:rFonts w:ascii="Verdana" w:hAnsi="Verdana" w:cs="Arial"/>
          <w:sz w:val="20"/>
          <w:szCs w:val="20"/>
          <w:lang w:val="en"/>
        </w:rPr>
        <w:t>H Wilhelm (Hodder &amp; Stoughton, 1985) </w:t>
      </w:r>
      <w:r w:rsidRPr="006C2638">
        <w:rPr>
          <w:rFonts w:ascii="Verdana" w:hAnsi="Verdana" w:cs="Arial"/>
          <w:sz w:val="20"/>
          <w:szCs w:val="20"/>
          <w:lang w:val="en"/>
        </w:rPr>
        <w:br/>
        <w:t xml:space="preserve">A touching story of the love between a little boy and his dog, who have grown up together. When the dog dies, the boy says that, although he is very sad, it helps that he used to tell the dog "I'll always love you" every night. An opportunity to discuss the importance of telling how you feel. Aimed at 4 to </w:t>
      </w:r>
      <w:proofErr w:type="gramStart"/>
      <w:r w:rsidRPr="006C2638">
        <w:rPr>
          <w:rFonts w:ascii="Verdana" w:hAnsi="Verdana" w:cs="Arial"/>
          <w:sz w:val="20"/>
          <w:szCs w:val="20"/>
          <w:lang w:val="en"/>
        </w:rPr>
        <w:t>7 year</w:t>
      </w:r>
      <w:proofErr w:type="gramEnd"/>
      <w:r w:rsidRPr="006C2638">
        <w:rPr>
          <w:rFonts w:ascii="Verdana" w:hAnsi="Verdana" w:cs="Arial"/>
          <w:sz w:val="20"/>
          <w:szCs w:val="20"/>
          <w:lang w:val="en"/>
        </w:rPr>
        <w:t xml:space="preserve"> </w:t>
      </w:r>
      <w:proofErr w:type="spellStart"/>
      <w:r w:rsidRPr="006C2638">
        <w:rPr>
          <w:rFonts w:ascii="Verdana" w:hAnsi="Verdana" w:cs="Arial"/>
          <w:sz w:val="20"/>
          <w:szCs w:val="20"/>
          <w:lang w:val="en"/>
        </w:rPr>
        <w:t>olds</w:t>
      </w:r>
      <w:proofErr w:type="spellEnd"/>
      <w:r w:rsidRPr="006C2638">
        <w:rPr>
          <w:rFonts w:ascii="Verdana" w:hAnsi="Verdana" w:cs="Arial"/>
          <w:sz w:val="20"/>
          <w:szCs w:val="20"/>
          <w:lang w:val="en"/>
        </w:rPr>
        <w:t xml:space="preserve"> and delightfully illustrated.</w:t>
      </w:r>
    </w:p>
    <w:p w14:paraId="64AFC156" w14:textId="77777777" w:rsidR="0031402B" w:rsidRPr="006C2638" w:rsidRDefault="0031402B" w:rsidP="00196646">
      <w:pPr>
        <w:spacing w:after="0" w:line="240" w:lineRule="auto"/>
        <w:rPr>
          <w:rFonts w:ascii="Verdana" w:hAnsi="Verdana" w:cs="Arial"/>
          <w:i/>
          <w:iCs/>
          <w:sz w:val="20"/>
          <w:szCs w:val="20"/>
          <w:lang w:val="en"/>
        </w:rPr>
      </w:pPr>
    </w:p>
    <w:p w14:paraId="7EA262AA" w14:textId="081D675F" w:rsidR="007B306B" w:rsidRPr="006C2638" w:rsidRDefault="007B306B" w:rsidP="00196646">
      <w:pPr>
        <w:pStyle w:val="ListParagraph"/>
        <w:numPr>
          <w:ilvl w:val="0"/>
          <w:numId w:val="14"/>
        </w:numPr>
        <w:spacing w:after="0" w:line="240" w:lineRule="auto"/>
        <w:rPr>
          <w:rFonts w:ascii="Verdana" w:hAnsi="Verdana" w:cs="Arial"/>
          <w:sz w:val="20"/>
          <w:szCs w:val="20"/>
          <w:lang w:val="en"/>
        </w:rPr>
      </w:pPr>
      <w:r w:rsidRPr="006C2638">
        <w:rPr>
          <w:rFonts w:ascii="Verdana" w:hAnsi="Verdana" w:cs="Arial"/>
          <w:iCs/>
          <w:color w:val="17365D" w:themeColor="text2" w:themeShade="BF"/>
          <w:sz w:val="20"/>
          <w:szCs w:val="20"/>
          <w:lang w:val="en"/>
        </w:rPr>
        <w:t xml:space="preserve">I </w:t>
      </w:r>
      <w:r w:rsidR="004F65D8" w:rsidRPr="006C2638">
        <w:rPr>
          <w:rFonts w:ascii="Verdana" w:hAnsi="Verdana" w:cs="Arial"/>
          <w:iCs/>
          <w:color w:val="17365D" w:themeColor="text2" w:themeShade="BF"/>
          <w:sz w:val="20"/>
          <w:szCs w:val="20"/>
          <w:lang w:val="en"/>
        </w:rPr>
        <w:t>feel sad</w:t>
      </w:r>
      <w:r w:rsidRPr="006C2638">
        <w:rPr>
          <w:rFonts w:ascii="Verdana" w:hAnsi="Verdana" w:cs="Arial"/>
          <w:iCs/>
          <w:color w:val="17365D" w:themeColor="text2" w:themeShade="BF"/>
          <w:sz w:val="20"/>
          <w:szCs w:val="20"/>
          <w:lang w:val="en"/>
        </w:rPr>
        <w:t> </w:t>
      </w:r>
      <w:r w:rsidRPr="006C2638">
        <w:rPr>
          <w:rFonts w:ascii="Verdana" w:hAnsi="Verdana" w:cs="Arial"/>
          <w:iCs/>
          <w:sz w:val="20"/>
          <w:szCs w:val="20"/>
          <w:lang w:val="en"/>
        </w:rPr>
        <w:br/>
      </w:r>
      <w:r w:rsidRPr="006C2638">
        <w:rPr>
          <w:rFonts w:ascii="Verdana" w:hAnsi="Verdana" w:cs="Arial"/>
          <w:sz w:val="20"/>
          <w:szCs w:val="20"/>
          <w:lang w:val="en"/>
        </w:rPr>
        <w:t>(Wayland, ISBN 0-7052-1406-6) </w:t>
      </w:r>
      <w:r w:rsidRPr="006C2638">
        <w:rPr>
          <w:rFonts w:ascii="Verdana" w:hAnsi="Verdana" w:cs="Arial"/>
          <w:sz w:val="20"/>
          <w:szCs w:val="20"/>
          <w:lang w:val="en"/>
        </w:rPr>
        <w:br/>
        <w:t>Not specifically about death, but about different ways of expressing sadness. Could be a useful opening for a conversation about a bereavement, or about coping with feelings.</w:t>
      </w:r>
    </w:p>
    <w:p w14:paraId="48FA581D" w14:textId="77777777" w:rsidR="0031402B" w:rsidRPr="006C2638" w:rsidRDefault="0031402B" w:rsidP="00196646">
      <w:pPr>
        <w:spacing w:after="0" w:line="240" w:lineRule="auto"/>
        <w:rPr>
          <w:rFonts w:ascii="Verdana" w:hAnsi="Verdana" w:cs="Arial"/>
          <w:i/>
          <w:iCs/>
          <w:sz w:val="20"/>
          <w:szCs w:val="20"/>
          <w:lang w:val="en"/>
        </w:rPr>
      </w:pPr>
    </w:p>
    <w:p w14:paraId="36B01D41" w14:textId="6594C49A" w:rsidR="007B306B" w:rsidRPr="006C2638" w:rsidRDefault="007B306B" w:rsidP="00196646">
      <w:pPr>
        <w:pStyle w:val="ListParagraph"/>
        <w:numPr>
          <w:ilvl w:val="0"/>
          <w:numId w:val="14"/>
        </w:numPr>
        <w:spacing w:after="0" w:line="240" w:lineRule="auto"/>
        <w:rPr>
          <w:rFonts w:ascii="Verdana" w:hAnsi="Verdana" w:cs="Arial"/>
          <w:sz w:val="20"/>
          <w:szCs w:val="20"/>
          <w:lang w:val="en"/>
        </w:rPr>
      </w:pPr>
      <w:r w:rsidRPr="006C2638">
        <w:rPr>
          <w:rFonts w:ascii="Verdana" w:hAnsi="Verdana" w:cs="Arial"/>
          <w:iCs/>
          <w:color w:val="17365D" w:themeColor="text2" w:themeShade="BF"/>
          <w:sz w:val="20"/>
          <w:szCs w:val="20"/>
          <w:lang w:val="en"/>
        </w:rPr>
        <w:t>A</w:t>
      </w:r>
      <w:r w:rsidR="004F65D8" w:rsidRPr="006C2638">
        <w:rPr>
          <w:rFonts w:ascii="Verdana" w:hAnsi="Verdana" w:cs="Arial"/>
          <w:iCs/>
          <w:color w:val="17365D" w:themeColor="text2" w:themeShade="BF"/>
          <w:sz w:val="20"/>
          <w:szCs w:val="20"/>
          <w:lang w:val="en"/>
        </w:rPr>
        <w:t xml:space="preserve"> birthday present for Daniel</w:t>
      </w:r>
      <w:r w:rsidRPr="006C2638">
        <w:rPr>
          <w:rFonts w:ascii="Verdana" w:hAnsi="Verdana" w:cs="Arial"/>
          <w:color w:val="00B050"/>
          <w:sz w:val="20"/>
          <w:szCs w:val="20"/>
          <w:lang w:val="en"/>
        </w:rPr>
        <w:br/>
      </w:r>
      <w:r w:rsidRPr="006C2638">
        <w:rPr>
          <w:rFonts w:ascii="Verdana" w:hAnsi="Verdana" w:cs="Arial"/>
          <w:sz w:val="20"/>
          <w:szCs w:val="20"/>
          <w:lang w:val="en"/>
        </w:rPr>
        <w:t>Juliet Rothman (Prometheus Books, ISBN 1-57392-054-1) </w:t>
      </w:r>
      <w:r w:rsidRPr="006C2638">
        <w:rPr>
          <w:rFonts w:ascii="Verdana" w:hAnsi="Verdana" w:cs="Arial"/>
          <w:sz w:val="20"/>
          <w:szCs w:val="20"/>
          <w:lang w:val="en"/>
        </w:rPr>
        <w:br/>
        <w:t>This story of a little girl whose brother has died is intended for children aged 8-12. "A difficult subject handled very well and movingly"</w:t>
      </w:r>
      <w:r w:rsidR="00305493" w:rsidRPr="006C2638">
        <w:rPr>
          <w:rFonts w:ascii="Verdana" w:hAnsi="Verdana" w:cs="Arial"/>
          <w:sz w:val="20"/>
          <w:szCs w:val="20"/>
          <w:lang w:val="en"/>
        </w:rPr>
        <w:t>.</w:t>
      </w:r>
    </w:p>
    <w:p w14:paraId="4EB1537E" w14:textId="63450EE8" w:rsidR="007B306B" w:rsidRDefault="007B306B" w:rsidP="00196646">
      <w:pPr>
        <w:spacing w:after="0" w:line="240" w:lineRule="auto"/>
        <w:rPr>
          <w:rFonts w:ascii="Verdana" w:hAnsi="Verdana" w:cs="Arial"/>
          <w:sz w:val="20"/>
          <w:szCs w:val="20"/>
        </w:rPr>
      </w:pPr>
    </w:p>
    <w:p w14:paraId="6B59BD69" w14:textId="062F912B" w:rsidR="00EA7AF5" w:rsidRDefault="00EA7AF5" w:rsidP="00196646">
      <w:pPr>
        <w:spacing w:after="0" w:line="240" w:lineRule="auto"/>
        <w:rPr>
          <w:rFonts w:ascii="Verdana" w:hAnsi="Verdana" w:cs="Arial"/>
          <w:sz w:val="20"/>
          <w:szCs w:val="20"/>
        </w:rPr>
      </w:pPr>
    </w:p>
    <w:p w14:paraId="3D569408" w14:textId="55119EE9" w:rsidR="00F01EC2" w:rsidRPr="006C2638" w:rsidRDefault="00F01EC2" w:rsidP="00196646">
      <w:pPr>
        <w:spacing w:after="0" w:line="240" w:lineRule="auto"/>
        <w:rPr>
          <w:rFonts w:ascii="Verdana" w:hAnsi="Verdana" w:cs="Arial"/>
          <w:i/>
          <w:iCs/>
          <w:sz w:val="20"/>
          <w:szCs w:val="20"/>
        </w:rPr>
      </w:pPr>
    </w:p>
    <w:sectPr w:rsidR="00F01EC2" w:rsidRPr="006C2638" w:rsidSect="008D55A1">
      <w:footerReference w:type="default" r:id="rId31"/>
      <w:headerReference w:type="first" r:id="rId3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3EB9C3" w14:textId="77777777" w:rsidR="006223F8" w:rsidRDefault="006223F8" w:rsidP="00E66E9E">
      <w:pPr>
        <w:spacing w:after="0" w:line="240" w:lineRule="auto"/>
      </w:pPr>
      <w:r>
        <w:separator/>
      </w:r>
    </w:p>
  </w:endnote>
  <w:endnote w:type="continuationSeparator" w:id="0">
    <w:p w14:paraId="6C163EC5" w14:textId="77777777" w:rsidR="006223F8" w:rsidRDefault="006223F8" w:rsidP="00E66E9E">
      <w:pPr>
        <w:spacing w:after="0" w:line="240" w:lineRule="auto"/>
      </w:pPr>
      <w:r>
        <w:continuationSeparator/>
      </w:r>
    </w:p>
  </w:endnote>
  <w:endnote w:type="continuationNotice" w:id="1">
    <w:p w14:paraId="51CE7663" w14:textId="77777777" w:rsidR="006223F8" w:rsidRDefault="006223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Verdana" w:hAnsi="Verdana"/>
        <w:sz w:val="18"/>
        <w:szCs w:val="18"/>
      </w:rPr>
      <w:id w:val="1610075415"/>
      <w:docPartObj>
        <w:docPartGallery w:val="Page Numbers (Bottom of Page)"/>
        <w:docPartUnique/>
      </w:docPartObj>
    </w:sdtPr>
    <w:sdtEndPr/>
    <w:sdtContent>
      <w:sdt>
        <w:sdtPr>
          <w:rPr>
            <w:rFonts w:ascii="Verdana" w:hAnsi="Verdana"/>
            <w:sz w:val="18"/>
            <w:szCs w:val="18"/>
          </w:rPr>
          <w:id w:val="1728636285"/>
          <w:docPartObj>
            <w:docPartGallery w:val="Page Numbers (Top of Page)"/>
            <w:docPartUnique/>
          </w:docPartObj>
        </w:sdtPr>
        <w:sdtEndPr/>
        <w:sdtContent>
          <w:p w14:paraId="6BCB325A" w14:textId="55F85F52" w:rsidR="00627791" w:rsidRPr="00673800" w:rsidRDefault="00627791">
            <w:pPr>
              <w:pStyle w:val="Footer"/>
              <w:jc w:val="center"/>
              <w:rPr>
                <w:rFonts w:ascii="Verdana" w:hAnsi="Verdana"/>
                <w:sz w:val="18"/>
                <w:szCs w:val="18"/>
              </w:rPr>
            </w:pPr>
            <w:r w:rsidRPr="00673800">
              <w:rPr>
                <w:rFonts w:ascii="Verdana" w:hAnsi="Verdana"/>
                <w:sz w:val="18"/>
                <w:szCs w:val="18"/>
              </w:rPr>
              <w:t xml:space="preserve">Page </w:t>
            </w:r>
            <w:r w:rsidRPr="00673800">
              <w:rPr>
                <w:rFonts w:ascii="Verdana" w:hAnsi="Verdana"/>
                <w:b/>
                <w:bCs/>
                <w:sz w:val="20"/>
                <w:szCs w:val="20"/>
              </w:rPr>
              <w:fldChar w:fldCharType="begin"/>
            </w:r>
            <w:r w:rsidRPr="00673800">
              <w:rPr>
                <w:rFonts w:ascii="Verdana" w:hAnsi="Verdana"/>
                <w:b/>
                <w:bCs/>
                <w:sz w:val="18"/>
                <w:szCs w:val="18"/>
              </w:rPr>
              <w:instrText xml:space="preserve"> PAGE </w:instrText>
            </w:r>
            <w:r w:rsidRPr="00673800">
              <w:rPr>
                <w:rFonts w:ascii="Verdana" w:hAnsi="Verdana"/>
                <w:b/>
                <w:bCs/>
                <w:sz w:val="20"/>
                <w:szCs w:val="20"/>
              </w:rPr>
              <w:fldChar w:fldCharType="separate"/>
            </w:r>
            <w:r w:rsidRPr="00673800">
              <w:rPr>
                <w:rFonts w:ascii="Verdana" w:hAnsi="Verdana"/>
                <w:b/>
                <w:bCs/>
                <w:noProof/>
                <w:sz w:val="18"/>
                <w:szCs w:val="18"/>
              </w:rPr>
              <w:t>2</w:t>
            </w:r>
            <w:r w:rsidRPr="00673800">
              <w:rPr>
                <w:rFonts w:ascii="Verdana" w:hAnsi="Verdana"/>
                <w:b/>
                <w:bCs/>
                <w:sz w:val="20"/>
                <w:szCs w:val="20"/>
              </w:rPr>
              <w:fldChar w:fldCharType="end"/>
            </w:r>
            <w:r w:rsidRPr="00673800">
              <w:rPr>
                <w:rFonts w:ascii="Verdana" w:hAnsi="Verdana"/>
                <w:sz w:val="18"/>
                <w:szCs w:val="18"/>
              </w:rPr>
              <w:t xml:space="preserve"> of </w:t>
            </w:r>
            <w:r w:rsidRPr="00673800">
              <w:rPr>
                <w:rFonts w:ascii="Verdana" w:hAnsi="Verdana"/>
                <w:b/>
                <w:bCs/>
                <w:sz w:val="20"/>
                <w:szCs w:val="20"/>
              </w:rPr>
              <w:fldChar w:fldCharType="begin"/>
            </w:r>
            <w:r w:rsidRPr="00673800">
              <w:rPr>
                <w:rFonts w:ascii="Verdana" w:hAnsi="Verdana"/>
                <w:b/>
                <w:bCs/>
                <w:sz w:val="18"/>
                <w:szCs w:val="18"/>
              </w:rPr>
              <w:instrText xml:space="preserve"> NUMPAGES  </w:instrText>
            </w:r>
            <w:r w:rsidRPr="00673800">
              <w:rPr>
                <w:rFonts w:ascii="Verdana" w:hAnsi="Verdana"/>
                <w:b/>
                <w:bCs/>
                <w:sz w:val="20"/>
                <w:szCs w:val="20"/>
              </w:rPr>
              <w:fldChar w:fldCharType="separate"/>
            </w:r>
            <w:r w:rsidRPr="00673800">
              <w:rPr>
                <w:rFonts w:ascii="Verdana" w:hAnsi="Verdana"/>
                <w:b/>
                <w:bCs/>
                <w:noProof/>
                <w:sz w:val="18"/>
                <w:szCs w:val="18"/>
              </w:rPr>
              <w:t>18</w:t>
            </w:r>
            <w:r w:rsidRPr="00673800">
              <w:rPr>
                <w:rFonts w:ascii="Verdana" w:hAnsi="Verdana"/>
                <w:b/>
                <w:bCs/>
                <w:sz w:val="20"/>
                <w:szCs w:val="20"/>
              </w:rPr>
              <w:fldChar w:fldCharType="end"/>
            </w:r>
          </w:p>
        </w:sdtContent>
      </w:sdt>
    </w:sdtContent>
  </w:sdt>
  <w:p w14:paraId="6055B977" w14:textId="77777777" w:rsidR="00627791" w:rsidRDefault="006277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D3B721" w14:textId="77777777" w:rsidR="006223F8" w:rsidRDefault="006223F8" w:rsidP="00E66E9E">
      <w:pPr>
        <w:spacing w:after="0" w:line="240" w:lineRule="auto"/>
      </w:pPr>
      <w:r>
        <w:separator/>
      </w:r>
    </w:p>
  </w:footnote>
  <w:footnote w:type="continuationSeparator" w:id="0">
    <w:p w14:paraId="0B974D2C" w14:textId="77777777" w:rsidR="006223F8" w:rsidRDefault="006223F8" w:rsidP="00E66E9E">
      <w:pPr>
        <w:spacing w:after="0" w:line="240" w:lineRule="auto"/>
      </w:pPr>
      <w:r>
        <w:continuationSeparator/>
      </w:r>
    </w:p>
  </w:footnote>
  <w:footnote w:type="continuationNotice" w:id="1">
    <w:p w14:paraId="0CAE0E26" w14:textId="77777777" w:rsidR="006223F8" w:rsidRDefault="006223F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03149" w14:textId="618B985F" w:rsidR="00627791" w:rsidRDefault="00627791">
    <w:pPr>
      <w:pStyle w:val="Header"/>
    </w:pPr>
    <w:r>
      <w:rPr>
        <w:noProof/>
        <w:lang w:eastAsia="en-GB"/>
      </w:rPr>
      <w:drawing>
        <wp:anchor distT="0" distB="0" distL="114300" distR="114300" simplePos="0" relativeHeight="251658240" behindDoc="1" locked="0" layoutInCell="1" allowOverlap="0" wp14:anchorId="43614F8D" wp14:editId="7CBDF62F">
          <wp:simplePos x="0" y="0"/>
          <wp:positionH relativeFrom="page">
            <wp:align>right</wp:align>
          </wp:positionH>
          <wp:positionV relativeFrom="paragraph">
            <wp:posOffset>-442595</wp:posOffset>
          </wp:positionV>
          <wp:extent cx="7560310" cy="10686085"/>
          <wp:effectExtent l="0" t="0" r="2540" b="127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DST NEW Letterhead_v4"/>
                  <pic:cNvPicPr>
                    <a:picLocks noChangeAspect="1" noChangeArrowheads="1"/>
                  </pic:cNvPicPr>
                </pic:nvPicPr>
                <pic:blipFill>
                  <a:blip r:embed="rId1"/>
                  <a:stretch>
                    <a:fillRect/>
                  </a:stretch>
                </pic:blipFill>
                <pic:spPr bwMode="auto">
                  <a:xfrm>
                    <a:off x="0" y="0"/>
                    <a:ext cx="7560310" cy="106860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966D8"/>
    <w:multiLevelType w:val="hybridMultilevel"/>
    <w:tmpl w:val="204C5B2A"/>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156375"/>
    <w:multiLevelType w:val="hybridMultilevel"/>
    <w:tmpl w:val="8FAC1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93184"/>
    <w:multiLevelType w:val="hybridMultilevel"/>
    <w:tmpl w:val="C1E899FC"/>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C16C6E"/>
    <w:multiLevelType w:val="hybridMultilevel"/>
    <w:tmpl w:val="F5A2D87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7263D5"/>
    <w:multiLevelType w:val="hybridMultilevel"/>
    <w:tmpl w:val="F40AC47A"/>
    <w:lvl w:ilvl="0" w:tplc="8B547F5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5DD78D0"/>
    <w:multiLevelType w:val="hybridMultilevel"/>
    <w:tmpl w:val="8A8A7834"/>
    <w:lvl w:ilvl="0" w:tplc="7260616A">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2F115F"/>
    <w:multiLevelType w:val="hybridMultilevel"/>
    <w:tmpl w:val="F60858CC"/>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D505EE"/>
    <w:multiLevelType w:val="hybridMultilevel"/>
    <w:tmpl w:val="8E248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D67FEC"/>
    <w:multiLevelType w:val="hybridMultilevel"/>
    <w:tmpl w:val="3C76FDB8"/>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B40C92"/>
    <w:multiLevelType w:val="hybridMultilevel"/>
    <w:tmpl w:val="96F021CC"/>
    <w:lvl w:ilvl="0" w:tplc="62608A7E">
      <w:start w:val="4"/>
      <w:numFmt w:val="bullet"/>
      <w:lvlText w:val="-"/>
      <w:lvlJc w:val="left"/>
      <w:pPr>
        <w:ind w:left="720" w:hanging="360"/>
      </w:pPr>
      <w:rPr>
        <w:rFonts w:ascii="Calibri" w:eastAsiaTheme="minorHAnsi" w:hAnsi="Calibri" w:cs="Calibri"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7D3504"/>
    <w:multiLevelType w:val="hybridMultilevel"/>
    <w:tmpl w:val="32C07A4A"/>
    <w:lvl w:ilvl="0" w:tplc="BEE04428">
      <w:start w:val="6"/>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28C6A85"/>
    <w:multiLevelType w:val="hybridMultilevel"/>
    <w:tmpl w:val="8C82C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DB65A9"/>
    <w:multiLevelType w:val="hybridMultilevel"/>
    <w:tmpl w:val="87506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3713DA"/>
    <w:multiLevelType w:val="hybridMultilevel"/>
    <w:tmpl w:val="86B41802"/>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468095E"/>
    <w:multiLevelType w:val="hybridMultilevel"/>
    <w:tmpl w:val="7C9E3DFA"/>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52306C"/>
    <w:multiLevelType w:val="hybridMultilevel"/>
    <w:tmpl w:val="7E7A8BA0"/>
    <w:lvl w:ilvl="0" w:tplc="63F6676E">
      <w:start w:val="6"/>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535D5F2F"/>
    <w:multiLevelType w:val="hybridMultilevel"/>
    <w:tmpl w:val="66DECD00"/>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5E90F01"/>
    <w:multiLevelType w:val="hybridMultilevel"/>
    <w:tmpl w:val="826A9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3B6BC1"/>
    <w:multiLevelType w:val="hybridMultilevel"/>
    <w:tmpl w:val="4F98E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8E09F7"/>
    <w:multiLevelType w:val="hybridMultilevel"/>
    <w:tmpl w:val="B8647F86"/>
    <w:lvl w:ilvl="0" w:tplc="8D2C457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640730B7"/>
    <w:multiLevelType w:val="hybridMultilevel"/>
    <w:tmpl w:val="373A2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063165"/>
    <w:multiLevelType w:val="hybridMultilevel"/>
    <w:tmpl w:val="B1CA40B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0A77EFD"/>
    <w:multiLevelType w:val="hybridMultilevel"/>
    <w:tmpl w:val="E606F71A"/>
    <w:lvl w:ilvl="0" w:tplc="7260616A">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5514EB"/>
    <w:multiLevelType w:val="hybridMultilevel"/>
    <w:tmpl w:val="94F06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3"/>
  </w:num>
  <w:num w:numId="3">
    <w:abstractNumId w:val="20"/>
  </w:num>
  <w:num w:numId="4">
    <w:abstractNumId w:val="11"/>
  </w:num>
  <w:num w:numId="5">
    <w:abstractNumId w:val="19"/>
  </w:num>
  <w:num w:numId="6">
    <w:abstractNumId w:val="5"/>
  </w:num>
  <w:num w:numId="7">
    <w:abstractNumId w:val="22"/>
  </w:num>
  <w:num w:numId="8">
    <w:abstractNumId w:val="16"/>
  </w:num>
  <w:num w:numId="9">
    <w:abstractNumId w:val="10"/>
  </w:num>
  <w:num w:numId="10">
    <w:abstractNumId w:val="14"/>
  </w:num>
  <w:num w:numId="11">
    <w:abstractNumId w:val="2"/>
  </w:num>
  <w:num w:numId="12">
    <w:abstractNumId w:val="21"/>
  </w:num>
  <w:num w:numId="13">
    <w:abstractNumId w:val="18"/>
  </w:num>
  <w:num w:numId="14">
    <w:abstractNumId w:val="7"/>
  </w:num>
  <w:num w:numId="15">
    <w:abstractNumId w:val="1"/>
  </w:num>
  <w:num w:numId="16">
    <w:abstractNumId w:val="9"/>
  </w:num>
  <w:num w:numId="17">
    <w:abstractNumId w:val="3"/>
  </w:num>
  <w:num w:numId="18">
    <w:abstractNumId w:val="4"/>
  </w:num>
  <w:num w:numId="19">
    <w:abstractNumId w:val="13"/>
  </w:num>
  <w:num w:numId="20">
    <w:abstractNumId w:val="8"/>
  </w:num>
  <w:num w:numId="21">
    <w:abstractNumId w:val="15"/>
  </w:num>
  <w:num w:numId="22">
    <w:abstractNumId w:val="0"/>
  </w:num>
  <w:num w:numId="23">
    <w:abstractNumId w:val="6"/>
  </w:num>
  <w:num w:numId="24">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639"/>
    <w:rsid w:val="00013189"/>
    <w:rsid w:val="00025D97"/>
    <w:rsid w:val="000261CE"/>
    <w:rsid w:val="000355D3"/>
    <w:rsid w:val="00036907"/>
    <w:rsid w:val="00041DBF"/>
    <w:rsid w:val="0004751F"/>
    <w:rsid w:val="00053B5F"/>
    <w:rsid w:val="00055096"/>
    <w:rsid w:val="000614DB"/>
    <w:rsid w:val="00062EB9"/>
    <w:rsid w:val="0007760F"/>
    <w:rsid w:val="000859A3"/>
    <w:rsid w:val="00085C5C"/>
    <w:rsid w:val="000947A9"/>
    <w:rsid w:val="000954C6"/>
    <w:rsid w:val="000A6FAC"/>
    <w:rsid w:val="000B414E"/>
    <w:rsid w:val="000C2B2C"/>
    <w:rsid w:val="000F041B"/>
    <w:rsid w:val="001067B7"/>
    <w:rsid w:val="00113413"/>
    <w:rsid w:val="00115026"/>
    <w:rsid w:val="00130704"/>
    <w:rsid w:val="00134ACC"/>
    <w:rsid w:val="00137C3F"/>
    <w:rsid w:val="00140D86"/>
    <w:rsid w:val="00154376"/>
    <w:rsid w:val="00154B76"/>
    <w:rsid w:val="001573B9"/>
    <w:rsid w:val="00163829"/>
    <w:rsid w:val="00164F1C"/>
    <w:rsid w:val="00173386"/>
    <w:rsid w:val="00194080"/>
    <w:rsid w:val="00196646"/>
    <w:rsid w:val="001C5AE7"/>
    <w:rsid w:val="001C5B37"/>
    <w:rsid w:val="001C7839"/>
    <w:rsid w:val="001D204E"/>
    <w:rsid w:val="001E0F2D"/>
    <w:rsid w:val="001E1DCF"/>
    <w:rsid w:val="001E41C1"/>
    <w:rsid w:val="001F0049"/>
    <w:rsid w:val="001F3729"/>
    <w:rsid w:val="001F649D"/>
    <w:rsid w:val="00213499"/>
    <w:rsid w:val="002166BB"/>
    <w:rsid w:val="00217684"/>
    <w:rsid w:val="00221EB9"/>
    <w:rsid w:val="0022493C"/>
    <w:rsid w:val="002249C2"/>
    <w:rsid w:val="002272A6"/>
    <w:rsid w:val="00234B2C"/>
    <w:rsid w:val="002374F7"/>
    <w:rsid w:val="002400CC"/>
    <w:rsid w:val="00243571"/>
    <w:rsid w:val="00253F17"/>
    <w:rsid w:val="00261139"/>
    <w:rsid w:val="00264B6B"/>
    <w:rsid w:val="0027202D"/>
    <w:rsid w:val="00286DB5"/>
    <w:rsid w:val="002A70F5"/>
    <w:rsid w:val="002C1A7B"/>
    <w:rsid w:val="002D2758"/>
    <w:rsid w:val="002D5F32"/>
    <w:rsid w:val="002E1EF7"/>
    <w:rsid w:val="002E2DF6"/>
    <w:rsid w:val="002E7F1A"/>
    <w:rsid w:val="002F0C76"/>
    <w:rsid w:val="002F3512"/>
    <w:rsid w:val="00303A23"/>
    <w:rsid w:val="00305493"/>
    <w:rsid w:val="00312EBF"/>
    <w:rsid w:val="00313E16"/>
    <w:rsid w:val="0031402B"/>
    <w:rsid w:val="00317614"/>
    <w:rsid w:val="00324853"/>
    <w:rsid w:val="0034512A"/>
    <w:rsid w:val="0034611A"/>
    <w:rsid w:val="00350A36"/>
    <w:rsid w:val="00356023"/>
    <w:rsid w:val="00360608"/>
    <w:rsid w:val="00382394"/>
    <w:rsid w:val="0038378F"/>
    <w:rsid w:val="00383D0B"/>
    <w:rsid w:val="003A0726"/>
    <w:rsid w:val="003A0BFA"/>
    <w:rsid w:val="003A1365"/>
    <w:rsid w:val="003B17D9"/>
    <w:rsid w:val="003C1148"/>
    <w:rsid w:val="003C7611"/>
    <w:rsid w:val="003D713C"/>
    <w:rsid w:val="003E3073"/>
    <w:rsid w:val="003F33A3"/>
    <w:rsid w:val="003F3DC3"/>
    <w:rsid w:val="004019AF"/>
    <w:rsid w:val="00415168"/>
    <w:rsid w:val="004177F5"/>
    <w:rsid w:val="004259D8"/>
    <w:rsid w:val="004264AE"/>
    <w:rsid w:val="00431BAF"/>
    <w:rsid w:val="0043725A"/>
    <w:rsid w:val="004762AC"/>
    <w:rsid w:val="0047687E"/>
    <w:rsid w:val="004967A9"/>
    <w:rsid w:val="004A3243"/>
    <w:rsid w:val="004A5AC2"/>
    <w:rsid w:val="004C07BC"/>
    <w:rsid w:val="004C373D"/>
    <w:rsid w:val="004C3BAB"/>
    <w:rsid w:val="004C43F9"/>
    <w:rsid w:val="004D2476"/>
    <w:rsid w:val="004D44DE"/>
    <w:rsid w:val="004F0550"/>
    <w:rsid w:val="004F1764"/>
    <w:rsid w:val="004F4B62"/>
    <w:rsid w:val="004F65D8"/>
    <w:rsid w:val="00504A32"/>
    <w:rsid w:val="0051105D"/>
    <w:rsid w:val="0051514F"/>
    <w:rsid w:val="0052114F"/>
    <w:rsid w:val="0052578E"/>
    <w:rsid w:val="0053165B"/>
    <w:rsid w:val="005325A0"/>
    <w:rsid w:val="00532BEA"/>
    <w:rsid w:val="005350B2"/>
    <w:rsid w:val="00536EA4"/>
    <w:rsid w:val="00537D99"/>
    <w:rsid w:val="005404C8"/>
    <w:rsid w:val="005457D5"/>
    <w:rsid w:val="0055232A"/>
    <w:rsid w:val="005523E3"/>
    <w:rsid w:val="0055570C"/>
    <w:rsid w:val="00557A7A"/>
    <w:rsid w:val="00583B96"/>
    <w:rsid w:val="00587A8B"/>
    <w:rsid w:val="00591BFD"/>
    <w:rsid w:val="005A21CC"/>
    <w:rsid w:val="005A4F67"/>
    <w:rsid w:val="005A52F8"/>
    <w:rsid w:val="005B31DB"/>
    <w:rsid w:val="005C3F39"/>
    <w:rsid w:val="005C5520"/>
    <w:rsid w:val="005D6041"/>
    <w:rsid w:val="005E7CEE"/>
    <w:rsid w:val="005F74B4"/>
    <w:rsid w:val="0060152B"/>
    <w:rsid w:val="0061227A"/>
    <w:rsid w:val="00613103"/>
    <w:rsid w:val="00615F89"/>
    <w:rsid w:val="006223F8"/>
    <w:rsid w:val="00624593"/>
    <w:rsid w:val="006273DF"/>
    <w:rsid w:val="00627791"/>
    <w:rsid w:val="00631D2C"/>
    <w:rsid w:val="0065622B"/>
    <w:rsid w:val="00661447"/>
    <w:rsid w:val="00664CBD"/>
    <w:rsid w:val="00673800"/>
    <w:rsid w:val="006822A7"/>
    <w:rsid w:val="0068299E"/>
    <w:rsid w:val="00687DA4"/>
    <w:rsid w:val="006A5BEE"/>
    <w:rsid w:val="006A6EED"/>
    <w:rsid w:val="006B06F0"/>
    <w:rsid w:val="006C2638"/>
    <w:rsid w:val="006D1AC1"/>
    <w:rsid w:val="006D48E2"/>
    <w:rsid w:val="006E0699"/>
    <w:rsid w:val="006E3BA4"/>
    <w:rsid w:val="006E7715"/>
    <w:rsid w:val="006F1652"/>
    <w:rsid w:val="006F761B"/>
    <w:rsid w:val="00700467"/>
    <w:rsid w:val="00706C18"/>
    <w:rsid w:val="00710191"/>
    <w:rsid w:val="00712ACE"/>
    <w:rsid w:val="007404B9"/>
    <w:rsid w:val="007604C0"/>
    <w:rsid w:val="00775ED1"/>
    <w:rsid w:val="007812C1"/>
    <w:rsid w:val="00786692"/>
    <w:rsid w:val="00792036"/>
    <w:rsid w:val="007A16EE"/>
    <w:rsid w:val="007A30FD"/>
    <w:rsid w:val="007B306B"/>
    <w:rsid w:val="007D27FF"/>
    <w:rsid w:val="007E0F11"/>
    <w:rsid w:val="007E6E66"/>
    <w:rsid w:val="008022A3"/>
    <w:rsid w:val="00812975"/>
    <w:rsid w:val="00820B50"/>
    <w:rsid w:val="00832E11"/>
    <w:rsid w:val="00832F42"/>
    <w:rsid w:val="00847375"/>
    <w:rsid w:val="008535FE"/>
    <w:rsid w:val="00856D4C"/>
    <w:rsid w:val="00857727"/>
    <w:rsid w:val="00867315"/>
    <w:rsid w:val="008801D7"/>
    <w:rsid w:val="008830D7"/>
    <w:rsid w:val="00892098"/>
    <w:rsid w:val="00895B3A"/>
    <w:rsid w:val="008B5EDE"/>
    <w:rsid w:val="008D1018"/>
    <w:rsid w:val="008D2107"/>
    <w:rsid w:val="008D55A1"/>
    <w:rsid w:val="008E0DF9"/>
    <w:rsid w:val="008E1AD3"/>
    <w:rsid w:val="008E5A46"/>
    <w:rsid w:val="008E7419"/>
    <w:rsid w:val="009025DC"/>
    <w:rsid w:val="009129CB"/>
    <w:rsid w:val="00922E2C"/>
    <w:rsid w:val="0092467B"/>
    <w:rsid w:val="00926DA3"/>
    <w:rsid w:val="00944291"/>
    <w:rsid w:val="00945A39"/>
    <w:rsid w:val="0096128D"/>
    <w:rsid w:val="0097063C"/>
    <w:rsid w:val="0097295D"/>
    <w:rsid w:val="009755D0"/>
    <w:rsid w:val="009759F3"/>
    <w:rsid w:val="00980653"/>
    <w:rsid w:val="00982C49"/>
    <w:rsid w:val="00985A1D"/>
    <w:rsid w:val="00990A9E"/>
    <w:rsid w:val="00993C28"/>
    <w:rsid w:val="00994A4C"/>
    <w:rsid w:val="009973E6"/>
    <w:rsid w:val="009A6D44"/>
    <w:rsid w:val="009A7576"/>
    <w:rsid w:val="009B678B"/>
    <w:rsid w:val="009C47AE"/>
    <w:rsid w:val="009C5CA8"/>
    <w:rsid w:val="009E43F2"/>
    <w:rsid w:val="009E782F"/>
    <w:rsid w:val="009F5C34"/>
    <w:rsid w:val="00A0025A"/>
    <w:rsid w:val="00A1625B"/>
    <w:rsid w:val="00A218C4"/>
    <w:rsid w:val="00A2580C"/>
    <w:rsid w:val="00A361F6"/>
    <w:rsid w:val="00A42CF0"/>
    <w:rsid w:val="00A4443A"/>
    <w:rsid w:val="00A448E0"/>
    <w:rsid w:val="00A472FD"/>
    <w:rsid w:val="00A57E1F"/>
    <w:rsid w:val="00A646EF"/>
    <w:rsid w:val="00A6663E"/>
    <w:rsid w:val="00A66D7C"/>
    <w:rsid w:val="00A82704"/>
    <w:rsid w:val="00A9053E"/>
    <w:rsid w:val="00A90F9D"/>
    <w:rsid w:val="00A94535"/>
    <w:rsid w:val="00A963D4"/>
    <w:rsid w:val="00A97FEF"/>
    <w:rsid w:val="00AA5828"/>
    <w:rsid w:val="00AA7D5A"/>
    <w:rsid w:val="00AB4FCB"/>
    <w:rsid w:val="00AC221F"/>
    <w:rsid w:val="00AC7AE7"/>
    <w:rsid w:val="00AD462E"/>
    <w:rsid w:val="00AD4DA4"/>
    <w:rsid w:val="00AD6757"/>
    <w:rsid w:val="00AF3DF3"/>
    <w:rsid w:val="00B041D4"/>
    <w:rsid w:val="00B07845"/>
    <w:rsid w:val="00B32F84"/>
    <w:rsid w:val="00B402E0"/>
    <w:rsid w:val="00B544FB"/>
    <w:rsid w:val="00B66710"/>
    <w:rsid w:val="00B7460E"/>
    <w:rsid w:val="00B81C86"/>
    <w:rsid w:val="00BA46F4"/>
    <w:rsid w:val="00BA5AAA"/>
    <w:rsid w:val="00BB4EEF"/>
    <w:rsid w:val="00BC2EBF"/>
    <w:rsid w:val="00BD08AC"/>
    <w:rsid w:val="00BD1432"/>
    <w:rsid w:val="00BD27AB"/>
    <w:rsid w:val="00BE0AC6"/>
    <w:rsid w:val="00BE3F53"/>
    <w:rsid w:val="00BF016C"/>
    <w:rsid w:val="00C1644A"/>
    <w:rsid w:val="00C2323F"/>
    <w:rsid w:val="00C30CA2"/>
    <w:rsid w:val="00C36319"/>
    <w:rsid w:val="00C41061"/>
    <w:rsid w:val="00C4185D"/>
    <w:rsid w:val="00C44E97"/>
    <w:rsid w:val="00C4636F"/>
    <w:rsid w:val="00C4723A"/>
    <w:rsid w:val="00C51943"/>
    <w:rsid w:val="00C53C21"/>
    <w:rsid w:val="00C65E3B"/>
    <w:rsid w:val="00C710B8"/>
    <w:rsid w:val="00C71BB1"/>
    <w:rsid w:val="00C71C79"/>
    <w:rsid w:val="00C815BD"/>
    <w:rsid w:val="00C8270C"/>
    <w:rsid w:val="00C869AA"/>
    <w:rsid w:val="00C938E6"/>
    <w:rsid w:val="00C93DC5"/>
    <w:rsid w:val="00C9435F"/>
    <w:rsid w:val="00C9641E"/>
    <w:rsid w:val="00C96A84"/>
    <w:rsid w:val="00CA3671"/>
    <w:rsid w:val="00CA620E"/>
    <w:rsid w:val="00CA684E"/>
    <w:rsid w:val="00CB39AB"/>
    <w:rsid w:val="00CB6884"/>
    <w:rsid w:val="00CB708F"/>
    <w:rsid w:val="00CB7639"/>
    <w:rsid w:val="00CE5C3C"/>
    <w:rsid w:val="00CF7EFC"/>
    <w:rsid w:val="00D01A6E"/>
    <w:rsid w:val="00D04D3A"/>
    <w:rsid w:val="00D1006B"/>
    <w:rsid w:val="00D10809"/>
    <w:rsid w:val="00D177F1"/>
    <w:rsid w:val="00D26FAC"/>
    <w:rsid w:val="00D30615"/>
    <w:rsid w:val="00D30720"/>
    <w:rsid w:val="00D32DBF"/>
    <w:rsid w:val="00D331EB"/>
    <w:rsid w:val="00D33B0D"/>
    <w:rsid w:val="00D3603F"/>
    <w:rsid w:val="00D41651"/>
    <w:rsid w:val="00D4168B"/>
    <w:rsid w:val="00D41A7C"/>
    <w:rsid w:val="00D43052"/>
    <w:rsid w:val="00D460DC"/>
    <w:rsid w:val="00D46362"/>
    <w:rsid w:val="00D50BA0"/>
    <w:rsid w:val="00D53EF1"/>
    <w:rsid w:val="00D553AD"/>
    <w:rsid w:val="00D559BC"/>
    <w:rsid w:val="00D7144C"/>
    <w:rsid w:val="00D76CBA"/>
    <w:rsid w:val="00D86E44"/>
    <w:rsid w:val="00D92395"/>
    <w:rsid w:val="00DA172A"/>
    <w:rsid w:val="00DB04E1"/>
    <w:rsid w:val="00DB1CC3"/>
    <w:rsid w:val="00DC174B"/>
    <w:rsid w:val="00DC7C31"/>
    <w:rsid w:val="00DD3D33"/>
    <w:rsid w:val="00DD54FC"/>
    <w:rsid w:val="00DD6896"/>
    <w:rsid w:val="00DE42CD"/>
    <w:rsid w:val="00DE5E0D"/>
    <w:rsid w:val="00DE63E6"/>
    <w:rsid w:val="00DF5AAB"/>
    <w:rsid w:val="00E003BE"/>
    <w:rsid w:val="00E02723"/>
    <w:rsid w:val="00E02DF8"/>
    <w:rsid w:val="00E04A89"/>
    <w:rsid w:val="00E07E48"/>
    <w:rsid w:val="00E17DA6"/>
    <w:rsid w:val="00E21423"/>
    <w:rsid w:val="00E224A6"/>
    <w:rsid w:val="00E23AA2"/>
    <w:rsid w:val="00E344C1"/>
    <w:rsid w:val="00E3677B"/>
    <w:rsid w:val="00E40A84"/>
    <w:rsid w:val="00E43AF1"/>
    <w:rsid w:val="00E4544D"/>
    <w:rsid w:val="00E46C04"/>
    <w:rsid w:val="00E64333"/>
    <w:rsid w:val="00E66E9E"/>
    <w:rsid w:val="00E73BAF"/>
    <w:rsid w:val="00E81C61"/>
    <w:rsid w:val="00E845AB"/>
    <w:rsid w:val="00E8521F"/>
    <w:rsid w:val="00E85696"/>
    <w:rsid w:val="00E87CC7"/>
    <w:rsid w:val="00E9259A"/>
    <w:rsid w:val="00E94B87"/>
    <w:rsid w:val="00E95592"/>
    <w:rsid w:val="00EA7AF5"/>
    <w:rsid w:val="00EB6271"/>
    <w:rsid w:val="00EB6822"/>
    <w:rsid w:val="00EC005E"/>
    <w:rsid w:val="00ED07E1"/>
    <w:rsid w:val="00ED5EB7"/>
    <w:rsid w:val="00EE1C39"/>
    <w:rsid w:val="00EE23D6"/>
    <w:rsid w:val="00F01EC2"/>
    <w:rsid w:val="00F07FF2"/>
    <w:rsid w:val="00F133BA"/>
    <w:rsid w:val="00F2290D"/>
    <w:rsid w:val="00F22F58"/>
    <w:rsid w:val="00F23DB6"/>
    <w:rsid w:val="00F24251"/>
    <w:rsid w:val="00F3308D"/>
    <w:rsid w:val="00F37152"/>
    <w:rsid w:val="00F3729F"/>
    <w:rsid w:val="00F43625"/>
    <w:rsid w:val="00F544E6"/>
    <w:rsid w:val="00F57FE7"/>
    <w:rsid w:val="00F75BDE"/>
    <w:rsid w:val="00F90512"/>
    <w:rsid w:val="00F97C9C"/>
    <w:rsid w:val="00FA0C96"/>
    <w:rsid w:val="00FA229F"/>
    <w:rsid w:val="00FA38C9"/>
    <w:rsid w:val="00FC3849"/>
    <w:rsid w:val="00FC3A3F"/>
    <w:rsid w:val="00FC3D98"/>
    <w:rsid w:val="00FC76F1"/>
    <w:rsid w:val="00FD0508"/>
    <w:rsid w:val="00FD2AD9"/>
    <w:rsid w:val="00FE2437"/>
    <w:rsid w:val="00FF081E"/>
    <w:rsid w:val="00FF1A3A"/>
    <w:rsid w:val="1177F8D9"/>
    <w:rsid w:val="1E1EB567"/>
    <w:rsid w:val="697AA25F"/>
    <w:rsid w:val="7594F7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AE8CC95"/>
  <w15:chartTrackingRefBased/>
  <w15:docId w15:val="{8CB5620D-9DDE-41A6-880F-031A8AFEF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7DA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A136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A5AC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591BF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B763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7639"/>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CB76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87DA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E81C61"/>
    <w:pPr>
      <w:ind w:left="720"/>
      <w:contextualSpacing/>
    </w:pPr>
  </w:style>
  <w:style w:type="character" w:styleId="CommentReference">
    <w:name w:val="annotation reference"/>
    <w:basedOn w:val="DefaultParagraphFont"/>
    <w:uiPriority w:val="99"/>
    <w:semiHidden/>
    <w:unhideWhenUsed/>
    <w:rsid w:val="00E81C61"/>
    <w:rPr>
      <w:sz w:val="16"/>
      <w:szCs w:val="16"/>
    </w:rPr>
  </w:style>
  <w:style w:type="paragraph" w:styleId="CommentText">
    <w:name w:val="annotation text"/>
    <w:basedOn w:val="Normal"/>
    <w:link w:val="CommentTextChar"/>
    <w:uiPriority w:val="99"/>
    <w:unhideWhenUsed/>
    <w:rsid w:val="00E81C61"/>
    <w:pPr>
      <w:spacing w:line="240" w:lineRule="auto"/>
    </w:pPr>
    <w:rPr>
      <w:sz w:val="20"/>
      <w:szCs w:val="20"/>
    </w:rPr>
  </w:style>
  <w:style w:type="character" w:customStyle="1" w:styleId="CommentTextChar">
    <w:name w:val="Comment Text Char"/>
    <w:basedOn w:val="DefaultParagraphFont"/>
    <w:link w:val="CommentText"/>
    <w:uiPriority w:val="99"/>
    <w:rsid w:val="00E81C61"/>
    <w:rPr>
      <w:sz w:val="20"/>
      <w:szCs w:val="20"/>
    </w:rPr>
  </w:style>
  <w:style w:type="paragraph" w:styleId="CommentSubject">
    <w:name w:val="annotation subject"/>
    <w:basedOn w:val="CommentText"/>
    <w:next w:val="CommentText"/>
    <w:link w:val="CommentSubjectChar"/>
    <w:uiPriority w:val="99"/>
    <w:semiHidden/>
    <w:unhideWhenUsed/>
    <w:rsid w:val="00E81C61"/>
    <w:rPr>
      <w:b/>
      <w:bCs/>
    </w:rPr>
  </w:style>
  <w:style w:type="character" w:customStyle="1" w:styleId="CommentSubjectChar">
    <w:name w:val="Comment Subject Char"/>
    <w:basedOn w:val="CommentTextChar"/>
    <w:link w:val="CommentSubject"/>
    <w:uiPriority w:val="99"/>
    <w:semiHidden/>
    <w:rsid w:val="00E81C61"/>
    <w:rPr>
      <w:b/>
      <w:bCs/>
      <w:sz w:val="20"/>
      <w:szCs w:val="20"/>
    </w:rPr>
  </w:style>
  <w:style w:type="paragraph" w:styleId="BalloonText">
    <w:name w:val="Balloon Text"/>
    <w:basedOn w:val="Normal"/>
    <w:link w:val="BalloonTextChar"/>
    <w:uiPriority w:val="99"/>
    <w:semiHidden/>
    <w:unhideWhenUsed/>
    <w:rsid w:val="00E81C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C61"/>
    <w:rPr>
      <w:rFonts w:ascii="Segoe UI" w:hAnsi="Segoe UI" w:cs="Segoe UI"/>
      <w:sz w:val="18"/>
      <w:szCs w:val="18"/>
    </w:rPr>
  </w:style>
  <w:style w:type="character" w:styleId="Hyperlink">
    <w:name w:val="Hyperlink"/>
    <w:basedOn w:val="DefaultParagraphFont"/>
    <w:uiPriority w:val="99"/>
    <w:unhideWhenUsed/>
    <w:rsid w:val="009F5C34"/>
    <w:rPr>
      <w:color w:val="0000FF" w:themeColor="hyperlink"/>
      <w:u w:val="single"/>
    </w:rPr>
  </w:style>
  <w:style w:type="character" w:customStyle="1" w:styleId="UnresolvedMention1">
    <w:name w:val="Unresolved Mention1"/>
    <w:basedOn w:val="DefaultParagraphFont"/>
    <w:uiPriority w:val="99"/>
    <w:semiHidden/>
    <w:unhideWhenUsed/>
    <w:rsid w:val="009F5C34"/>
    <w:rPr>
      <w:color w:val="605E5C"/>
      <w:shd w:val="clear" w:color="auto" w:fill="E1DFDD"/>
    </w:rPr>
  </w:style>
  <w:style w:type="paragraph" w:styleId="NormalWeb">
    <w:name w:val="Normal (Web)"/>
    <w:basedOn w:val="Normal"/>
    <w:uiPriority w:val="99"/>
    <w:unhideWhenUsed/>
    <w:rsid w:val="001F004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E66E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6E9E"/>
  </w:style>
  <w:style w:type="paragraph" w:styleId="Footer">
    <w:name w:val="footer"/>
    <w:basedOn w:val="Normal"/>
    <w:link w:val="FooterChar"/>
    <w:uiPriority w:val="99"/>
    <w:unhideWhenUsed/>
    <w:rsid w:val="00E66E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6E9E"/>
  </w:style>
  <w:style w:type="character" w:styleId="FollowedHyperlink">
    <w:name w:val="FollowedHyperlink"/>
    <w:basedOn w:val="DefaultParagraphFont"/>
    <w:uiPriority w:val="99"/>
    <w:semiHidden/>
    <w:unhideWhenUsed/>
    <w:rsid w:val="00213499"/>
    <w:rPr>
      <w:color w:val="800080" w:themeColor="followedHyperlink"/>
      <w:u w:val="single"/>
    </w:rPr>
  </w:style>
  <w:style w:type="paragraph" w:styleId="FootnoteText">
    <w:name w:val="footnote text"/>
    <w:basedOn w:val="Normal"/>
    <w:link w:val="FootnoteTextChar"/>
    <w:uiPriority w:val="99"/>
    <w:semiHidden/>
    <w:unhideWhenUsed/>
    <w:rsid w:val="00820B5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20B50"/>
    <w:rPr>
      <w:sz w:val="20"/>
      <w:szCs w:val="20"/>
    </w:rPr>
  </w:style>
  <w:style w:type="character" w:styleId="FootnoteReference">
    <w:name w:val="footnote reference"/>
    <w:basedOn w:val="DefaultParagraphFont"/>
    <w:uiPriority w:val="99"/>
    <w:semiHidden/>
    <w:unhideWhenUsed/>
    <w:rsid w:val="00820B50"/>
    <w:rPr>
      <w:vertAlign w:val="superscript"/>
    </w:rPr>
  </w:style>
  <w:style w:type="character" w:customStyle="1" w:styleId="Heading3Char">
    <w:name w:val="Heading 3 Char"/>
    <w:basedOn w:val="DefaultParagraphFont"/>
    <w:link w:val="Heading3"/>
    <w:uiPriority w:val="9"/>
    <w:rsid w:val="004A5AC2"/>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591BFD"/>
    <w:rPr>
      <w:rFonts w:asciiTheme="majorHAnsi" w:eastAsiaTheme="majorEastAsia" w:hAnsiTheme="majorHAnsi" w:cstheme="majorBidi"/>
      <w:i/>
      <w:iCs/>
      <w:color w:val="365F91" w:themeColor="accent1" w:themeShade="BF"/>
    </w:rPr>
  </w:style>
  <w:style w:type="character" w:styleId="HTMLCite">
    <w:name w:val="HTML Cite"/>
    <w:basedOn w:val="DefaultParagraphFont"/>
    <w:uiPriority w:val="99"/>
    <w:semiHidden/>
    <w:unhideWhenUsed/>
    <w:rsid w:val="007B306B"/>
    <w:rPr>
      <w:i/>
      <w:iCs/>
    </w:rPr>
  </w:style>
  <w:style w:type="character" w:customStyle="1" w:styleId="Heading2Char">
    <w:name w:val="Heading 2 Char"/>
    <w:basedOn w:val="DefaultParagraphFont"/>
    <w:link w:val="Heading2"/>
    <w:uiPriority w:val="9"/>
    <w:rsid w:val="003A1365"/>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semiHidden/>
    <w:rsid w:val="003A1365"/>
    <w:pPr>
      <w:spacing w:after="0" w:line="240" w:lineRule="auto"/>
    </w:pPr>
    <w:rPr>
      <w:rFonts w:ascii="Arial" w:eastAsia="Times New Roman" w:hAnsi="Arial" w:cs="Times New Roman"/>
      <w:sz w:val="32"/>
      <w:szCs w:val="20"/>
    </w:rPr>
  </w:style>
  <w:style w:type="character" w:customStyle="1" w:styleId="BodyTextChar">
    <w:name w:val="Body Text Char"/>
    <w:basedOn w:val="DefaultParagraphFont"/>
    <w:link w:val="BodyText"/>
    <w:semiHidden/>
    <w:rsid w:val="003A1365"/>
    <w:rPr>
      <w:rFonts w:ascii="Arial" w:eastAsia="Times New Roman" w:hAnsi="Arial" w:cs="Times New Roman"/>
      <w:sz w:val="32"/>
      <w:szCs w:val="20"/>
    </w:rPr>
  </w:style>
  <w:style w:type="paragraph" w:styleId="BodyText3">
    <w:name w:val="Body Text 3"/>
    <w:basedOn w:val="Normal"/>
    <w:link w:val="BodyText3Char"/>
    <w:semiHidden/>
    <w:rsid w:val="003A1365"/>
    <w:pPr>
      <w:spacing w:after="0" w:line="240" w:lineRule="auto"/>
      <w:jc w:val="both"/>
    </w:pPr>
    <w:rPr>
      <w:rFonts w:ascii="Arial" w:eastAsia="Times New Roman" w:hAnsi="Arial" w:cs="Times New Roman"/>
      <w:sz w:val="24"/>
      <w:szCs w:val="20"/>
    </w:rPr>
  </w:style>
  <w:style w:type="character" w:customStyle="1" w:styleId="BodyText3Char">
    <w:name w:val="Body Text 3 Char"/>
    <w:basedOn w:val="DefaultParagraphFont"/>
    <w:link w:val="BodyText3"/>
    <w:semiHidden/>
    <w:rsid w:val="003A1365"/>
    <w:rPr>
      <w:rFonts w:ascii="Arial" w:eastAsia="Times New Roman" w:hAnsi="Arial" w:cs="Times New Roman"/>
      <w:sz w:val="24"/>
      <w:szCs w:val="20"/>
    </w:rPr>
  </w:style>
  <w:style w:type="paragraph" w:styleId="TOCHeading">
    <w:name w:val="TOC Heading"/>
    <w:basedOn w:val="Heading1"/>
    <w:next w:val="Normal"/>
    <w:uiPriority w:val="39"/>
    <w:unhideWhenUsed/>
    <w:qFormat/>
    <w:rsid w:val="00137C3F"/>
    <w:pPr>
      <w:spacing w:line="259" w:lineRule="auto"/>
      <w:outlineLvl w:val="9"/>
    </w:pPr>
    <w:rPr>
      <w:lang w:val="en-US"/>
    </w:rPr>
  </w:style>
  <w:style w:type="paragraph" w:styleId="TOC1">
    <w:name w:val="toc 1"/>
    <w:basedOn w:val="Normal"/>
    <w:next w:val="Normal"/>
    <w:autoRedefine/>
    <w:uiPriority w:val="39"/>
    <w:unhideWhenUsed/>
    <w:rsid w:val="00137C3F"/>
    <w:pPr>
      <w:spacing w:after="100"/>
    </w:pPr>
  </w:style>
  <w:style w:type="paragraph" w:styleId="TOC2">
    <w:name w:val="toc 2"/>
    <w:basedOn w:val="Normal"/>
    <w:next w:val="Normal"/>
    <w:autoRedefine/>
    <w:uiPriority w:val="39"/>
    <w:unhideWhenUsed/>
    <w:rsid w:val="00137C3F"/>
    <w:pPr>
      <w:spacing w:after="100"/>
      <w:ind w:left="220"/>
    </w:pPr>
  </w:style>
  <w:style w:type="paragraph" w:styleId="TOC3">
    <w:name w:val="toc 3"/>
    <w:basedOn w:val="Normal"/>
    <w:next w:val="Normal"/>
    <w:autoRedefine/>
    <w:uiPriority w:val="39"/>
    <w:unhideWhenUsed/>
    <w:rsid w:val="00137C3F"/>
    <w:pPr>
      <w:spacing w:after="100"/>
      <w:ind w:left="440"/>
    </w:pPr>
  </w:style>
  <w:style w:type="character" w:styleId="Strong">
    <w:name w:val="Strong"/>
    <w:basedOn w:val="DefaultParagraphFont"/>
    <w:uiPriority w:val="22"/>
    <w:qFormat/>
    <w:rsid w:val="00382394"/>
    <w:rPr>
      <w:b/>
      <w:bCs/>
    </w:rPr>
  </w:style>
  <w:style w:type="paragraph" w:styleId="NoSpacing">
    <w:name w:val="No Spacing"/>
    <w:uiPriority w:val="1"/>
    <w:qFormat/>
    <w:rsid w:val="00173386"/>
    <w:pPr>
      <w:spacing w:after="0" w:line="240" w:lineRule="auto"/>
      <w:ind w:left="100" w:hanging="8"/>
      <w:jc w:val="both"/>
    </w:pPr>
    <w:rPr>
      <w:rFonts w:ascii="Calibri" w:eastAsia="Calibri" w:hAnsi="Calibri" w:cs="Calibri"/>
      <w:color w:val="000000"/>
      <w:lang w:eastAsia="en-GB"/>
    </w:rPr>
  </w:style>
  <w:style w:type="character" w:styleId="Emphasis">
    <w:name w:val="Emphasis"/>
    <w:basedOn w:val="DefaultParagraphFont"/>
    <w:uiPriority w:val="20"/>
    <w:qFormat/>
    <w:rsid w:val="00AD4DA4"/>
    <w:rPr>
      <w:i/>
      <w:iCs/>
    </w:rPr>
  </w:style>
  <w:style w:type="character" w:styleId="UnresolvedMention">
    <w:name w:val="Unresolved Mention"/>
    <w:basedOn w:val="DefaultParagraphFont"/>
    <w:uiPriority w:val="99"/>
    <w:semiHidden/>
    <w:unhideWhenUsed/>
    <w:rsid w:val="00AD4D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822093">
      <w:bodyDiv w:val="1"/>
      <w:marLeft w:val="0"/>
      <w:marRight w:val="0"/>
      <w:marTop w:val="0"/>
      <w:marBottom w:val="0"/>
      <w:divBdr>
        <w:top w:val="none" w:sz="0" w:space="0" w:color="auto"/>
        <w:left w:val="none" w:sz="0" w:space="0" w:color="auto"/>
        <w:bottom w:val="none" w:sz="0" w:space="0" w:color="auto"/>
        <w:right w:val="none" w:sz="0" w:space="0" w:color="auto"/>
      </w:divBdr>
    </w:div>
    <w:div w:id="304436746">
      <w:bodyDiv w:val="1"/>
      <w:marLeft w:val="0"/>
      <w:marRight w:val="0"/>
      <w:marTop w:val="0"/>
      <w:marBottom w:val="0"/>
      <w:divBdr>
        <w:top w:val="none" w:sz="0" w:space="0" w:color="auto"/>
        <w:left w:val="none" w:sz="0" w:space="0" w:color="auto"/>
        <w:bottom w:val="none" w:sz="0" w:space="0" w:color="auto"/>
        <w:right w:val="none" w:sz="0" w:space="0" w:color="auto"/>
      </w:divBdr>
      <w:divsChild>
        <w:div w:id="1420444403">
          <w:marLeft w:val="0"/>
          <w:marRight w:val="0"/>
          <w:marTop w:val="0"/>
          <w:marBottom w:val="0"/>
          <w:divBdr>
            <w:top w:val="none" w:sz="0" w:space="0" w:color="auto"/>
            <w:left w:val="none" w:sz="0" w:space="0" w:color="auto"/>
            <w:bottom w:val="none" w:sz="0" w:space="0" w:color="auto"/>
            <w:right w:val="none" w:sz="0" w:space="0" w:color="auto"/>
          </w:divBdr>
          <w:divsChild>
            <w:div w:id="370810881">
              <w:marLeft w:val="0"/>
              <w:marRight w:val="0"/>
              <w:marTop w:val="0"/>
              <w:marBottom w:val="0"/>
              <w:divBdr>
                <w:top w:val="none" w:sz="0" w:space="0" w:color="auto"/>
                <w:left w:val="none" w:sz="0" w:space="0" w:color="auto"/>
                <w:bottom w:val="none" w:sz="0" w:space="0" w:color="auto"/>
                <w:right w:val="none" w:sz="0" w:space="0" w:color="auto"/>
              </w:divBdr>
              <w:divsChild>
                <w:div w:id="74207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777099">
      <w:bodyDiv w:val="1"/>
      <w:marLeft w:val="0"/>
      <w:marRight w:val="0"/>
      <w:marTop w:val="0"/>
      <w:marBottom w:val="0"/>
      <w:divBdr>
        <w:top w:val="none" w:sz="0" w:space="0" w:color="auto"/>
        <w:left w:val="none" w:sz="0" w:space="0" w:color="auto"/>
        <w:bottom w:val="none" w:sz="0" w:space="0" w:color="auto"/>
        <w:right w:val="none" w:sz="0" w:space="0" w:color="auto"/>
      </w:divBdr>
      <w:divsChild>
        <w:div w:id="237206045">
          <w:marLeft w:val="0"/>
          <w:marRight w:val="0"/>
          <w:marTop w:val="0"/>
          <w:marBottom w:val="0"/>
          <w:divBdr>
            <w:top w:val="none" w:sz="0" w:space="0" w:color="auto"/>
            <w:left w:val="none" w:sz="0" w:space="0" w:color="auto"/>
            <w:bottom w:val="none" w:sz="0" w:space="0" w:color="auto"/>
            <w:right w:val="none" w:sz="0" w:space="0" w:color="auto"/>
          </w:divBdr>
          <w:divsChild>
            <w:div w:id="1765148192">
              <w:marLeft w:val="0"/>
              <w:marRight w:val="0"/>
              <w:marTop w:val="0"/>
              <w:marBottom w:val="0"/>
              <w:divBdr>
                <w:top w:val="none" w:sz="0" w:space="0" w:color="auto"/>
                <w:left w:val="none" w:sz="0" w:space="0" w:color="auto"/>
                <w:bottom w:val="none" w:sz="0" w:space="0" w:color="auto"/>
                <w:right w:val="none" w:sz="0" w:space="0" w:color="auto"/>
              </w:divBdr>
              <w:divsChild>
                <w:div w:id="194892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063718">
      <w:bodyDiv w:val="1"/>
      <w:marLeft w:val="0"/>
      <w:marRight w:val="0"/>
      <w:marTop w:val="0"/>
      <w:marBottom w:val="0"/>
      <w:divBdr>
        <w:top w:val="none" w:sz="0" w:space="0" w:color="auto"/>
        <w:left w:val="none" w:sz="0" w:space="0" w:color="auto"/>
        <w:bottom w:val="none" w:sz="0" w:space="0" w:color="auto"/>
        <w:right w:val="none" w:sz="0" w:space="0" w:color="auto"/>
      </w:divBdr>
      <w:divsChild>
        <w:div w:id="2084792334">
          <w:marLeft w:val="547"/>
          <w:marRight w:val="0"/>
          <w:marTop w:val="154"/>
          <w:marBottom w:val="0"/>
          <w:divBdr>
            <w:top w:val="none" w:sz="0" w:space="0" w:color="auto"/>
            <w:left w:val="none" w:sz="0" w:space="0" w:color="auto"/>
            <w:bottom w:val="none" w:sz="0" w:space="0" w:color="auto"/>
            <w:right w:val="none" w:sz="0" w:space="0" w:color="auto"/>
          </w:divBdr>
        </w:div>
        <w:div w:id="975993720">
          <w:marLeft w:val="547"/>
          <w:marRight w:val="0"/>
          <w:marTop w:val="154"/>
          <w:marBottom w:val="0"/>
          <w:divBdr>
            <w:top w:val="none" w:sz="0" w:space="0" w:color="auto"/>
            <w:left w:val="none" w:sz="0" w:space="0" w:color="auto"/>
            <w:bottom w:val="none" w:sz="0" w:space="0" w:color="auto"/>
            <w:right w:val="none" w:sz="0" w:space="0" w:color="auto"/>
          </w:divBdr>
        </w:div>
        <w:div w:id="1184173305">
          <w:marLeft w:val="547"/>
          <w:marRight w:val="0"/>
          <w:marTop w:val="154"/>
          <w:marBottom w:val="0"/>
          <w:divBdr>
            <w:top w:val="none" w:sz="0" w:space="0" w:color="auto"/>
            <w:left w:val="none" w:sz="0" w:space="0" w:color="auto"/>
            <w:bottom w:val="none" w:sz="0" w:space="0" w:color="auto"/>
            <w:right w:val="none" w:sz="0" w:space="0" w:color="auto"/>
          </w:divBdr>
        </w:div>
        <w:div w:id="2119180135">
          <w:marLeft w:val="547"/>
          <w:marRight w:val="0"/>
          <w:marTop w:val="154"/>
          <w:marBottom w:val="0"/>
          <w:divBdr>
            <w:top w:val="none" w:sz="0" w:space="0" w:color="auto"/>
            <w:left w:val="none" w:sz="0" w:space="0" w:color="auto"/>
            <w:bottom w:val="none" w:sz="0" w:space="0" w:color="auto"/>
            <w:right w:val="none" w:sz="0" w:space="0" w:color="auto"/>
          </w:divBdr>
        </w:div>
      </w:divsChild>
    </w:div>
    <w:div w:id="1894543084">
      <w:bodyDiv w:val="1"/>
      <w:marLeft w:val="0"/>
      <w:marRight w:val="0"/>
      <w:marTop w:val="0"/>
      <w:marBottom w:val="0"/>
      <w:divBdr>
        <w:top w:val="none" w:sz="0" w:space="0" w:color="auto"/>
        <w:left w:val="none" w:sz="0" w:space="0" w:color="auto"/>
        <w:bottom w:val="none" w:sz="0" w:space="0" w:color="auto"/>
        <w:right w:val="none" w:sz="0" w:space="0" w:color="auto"/>
      </w:divBdr>
    </w:div>
    <w:div w:id="2024820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hildbereavementuk.org/education-sector" TargetMode="External"/><Relationship Id="rId18" Type="http://schemas.openxmlformats.org/officeDocument/2006/relationships/hyperlink" Target="http://www.bbc.co.uk/.../bereavement/bereavement_helpchildren.shtml" TargetMode="External"/><Relationship Id="rId26" Type="http://schemas.openxmlformats.org/officeDocument/2006/relationships/hyperlink" Target="https://www.winstonswish.org/" TargetMode="External"/><Relationship Id="rId3" Type="http://schemas.openxmlformats.org/officeDocument/2006/relationships/customXml" Target="../customXml/item3.xml"/><Relationship Id="rId21" Type="http://schemas.openxmlformats.org/officeDocument/2006/relationships/hyperlink" Target="https://papyrus-uk.org/"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legislation.gov.uk/ukpga/1989/41/contents" TargetMode="External"/><Relationship Id="rId17" Type="http://schemas.openxmlformats.org/officeDocument/2006/relationships/hyperlink" Target="https://www.cruse.org.uk/" TargetMode="External"/><Relationship Id="rId25" Type="http://schemas.openxmlformats.org/officeDocument/2006/relationships/hyperlink" Target="https://www.hopeagain.org.uk/"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hildbereavementuk.org/" TargetMode="External"/><Relationship Id="rId20" Type="http://schemas.openxmlformats.org/officeDocument/2006/relationships/hyperlink" Target="https://www.gaddumcentre.co.uk/wp-content/uploads/2018/07/2018-Chameleon.pdf" TargetMode="External"/><Relationship Id="rId29" Type="http://schemas.openxmlformats.org/officeDocument/2006/relationships/hyperlink" Target="http://www.bhf.org.uk/smallcreatur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uksobs.org/"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legislation.gov.uk/ukpga/2014/6/section/19/enacted" TargetMode="External"/><Relationship Id="rId23" Type="http://schemas.openxmlformats.org/officeDocument/2006/relationships/hyperlink" Target="https://www.samaritans.org/" TargetMode="External"/><Relationship Id="rId28" Type="http://schemas.openxmlformats.org/officeDocument/2006/relationships/hyperlink" Target="http://www.juliesplace.com" TargetMode="External"/><Relationship Id="rId10" Type="http://schemas.openxmlformats.org/officeDocument/2006/relationships/endnotes" Target="endnotes.xml"/><Relationship Id="rId19" Type="http://schemas.openxmlformats.org/officeDocument/2006/relationships/hyperlink" Target="http://www.childhoodbereavementnetwork.org.uk/index.htm"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hildbereavementuk.org/pages/category/elephants-tea-party" TargetMode="External"/><Relationship Id="rId22" Type="http://schemas.openxmlformats.org/officeDocument/2006/relationships/hyperlink" Target="http://www.shiningalightonsuicide.org.uk/" TargetMode="External"/><Relationship Id="rId27" Type="http://schemas.openxmlformats.org/officeDocument/2006/relationships/hyperlink" Target="http://www.chums.info" TargetMode="External"/><Relationship Id="rId30" Type="http://schemas.openxmlformats.org/officeDocument/2006/relationships/hyperlink" Target="https://www.onceuponasmile.org.uk/" TargetMode="Externa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F9878A3C1D8FE479AB4A509A303D312" ma:contentTypeVersion="12" ma:contentTypeDescription="Create a new document." ma:contentTypeScope="" ma:versionID="ef641766f9ad8e149b139a4aa1ce50fc">
  <xsd:schema xmlns:xsd="http://www.w3.org/2001/XMLSchema" xmlns:xs="http://www.w3.org/2001/XMLSchema" xmlns:p="http://schemas.microsoft.com/office/2006/metadata/properties" xmlns:ns2="42f01245-4745-4ab3-993f-8e6d4d4c77e3" xmlns:ns3="780a0c07-c84d-49f5-80bd-b602d72a9dd9" targetNamespace="http://schemas.microsoft.com/office/2006/metadata/properties" ma:root="true" ma:fieldsID="8d0932d3f6d7af263fc8d7a48d2a06ff" ns2:_="" ns3:_="">
    <xsd:import namespace="42f01245-4745-4ab3-993f-8e6d4d4c77e3"/>
    <xsd:import namespace="780a0c07-c84d-49f5-80bd-b602d72a9dd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f01245-4745-4ab3-993f-8e6d4d4c77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0a0c07-c84d-49f5-80bd-b602d72a9dd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D4610-8B02-4039-A594-D435DBA0317C}">
  <ds:schemaRefs>
    <ds:schemaRef ds:uri="http://schemas.microsoft.com/sharepoint/v3/contenttype/forms"/>
  </ds:schemaRefs>
</ds:datastoreItem>
</file>

<file path=customXml/itemProps2.xml><?xml version="1.0" encoding="utf-8"?>
<ds:datastoreItem xmlns:ds="http://schemas.openxmlformats.org/officeDocument/2006/customXml" ds:itemID="{D7D0965A-9DF4-4CE9-9514-B2CB8D3C839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645CF4A-47C2-43BB-8D01-3531DDD8D9C5}"/>
</file>

<file path=customXml/itemProps4.xml><?xml version="1.0" encoding="utf-8"?>
<ds:datastoreItem xmlns:ds="http://schemas.openxmlformats.org/officeDocument/2006/customXml" ds:itemID="{4730D656-2B4D-4ACC-AFF6-192114CC0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6103</Words>
  <Characters>34791</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Bereavement Model policy template for schools</vt:lpstr>
    </vt:vector>
  </TitlesOfParts>
  <Company/>
  <LinksUpToDate>false</LinksUpToDate>
  <CharactersWithSpaces>40813</CharactersWithSpaces>
  <SharedDoc>false</SharedDoc>
  <HLinks>
    <vt:vector size="198" baseType="variant">
      <vt:variant>
        <vt:i4>7340079</vt:i4>
      </vt:variant>
      <vt:variant>
        <vt:i4>138</vt:i4>
      </vt:variant>
      <vt:variant>
        <vt:i4>0</vt:i4>
      </vt:variant>
      <vt:variant>
        <vt:i4>5</vt:i4>
      </vt:variant>
      <vt:variant>
        <vt:lpwstr>https://www.onceuponasmile.org.uk/</vt:lpwstr>
      </vt:variant>
      <vt:variant>
        <vt:lpwstr/>
      </vt:variant>
      <vt:variant>
        <vt:i4>8126521</vt:i4>
      </vt:variant>
      <vt:variant>
        <vt:i4>135</vt:i4>
      </vt:variant>
      <vt:variant>
        <vt:i4>0</vt:i4>
      </vt:variant>
      <vt:variant>
        <vt:i4>5</vt:i4>
      </vt:variant>
      <vt:variant>
        <vt:lpwstr>http://www.bhf.org.uk/smallcreature</vt:lpwstr>
      </vt:variant>
      <vt:variant>
        <vt:lpwstr/>
      </vt:variant>
      <vt:variant>
        <vt:i4>3276913</vt:i4>
      </vt:variant>
      <vt:variant>
        <vt:i4>132</vt:i4>
      </vt:variant>
      <vt:variant>
        <vt:i4>0</vt:i4>
      </vt:variant>
      <vt:variant>
        <vt:i4>5</vt:i4>
      </vt:variant>
      <vt:variant>
        <vt:lpwstr>http://www.juliesplace.com/</vt:lpwstr>
      </vt:variant>
      <vt:variant>
        <vt:lpwstr/>
      </vt:variant>
      <vt:variant>
        <vt:i4>7209082</vt:i4>
      </vt:variant>
      <vt:variant>
        <vt:i4>129</vt:i4>
      </vt:variant>
      <vt:variant>
        <vt:i4>0</vt:i4>
      </vt:variant>
      <vt:variant>
        <vt:i4>5</vt:i4>
      </vt:variant>
      <vt:variant>
        <vt:lpwstr>http://www.chums.info/</vt:lpwstr>
      </vt:variant>
      <vt:variant>
        <vt:lpwstr/>
      </vt:variant>
      <vt:variant>
        <vt:i4>4653083</vt:i4>
      </vt:variant>
      <vt:variant>
        <vt:i4>126</vt:i4>
      </vt:variant>
      <vt:variant>
        <vt:i4>0</vt:i4>
      </vt:variant>
      <vt:variant>
        <vt:i4>5</vt:i4>
      </vt:variant>
      <vt:variant>
        <vt:lpwstr>https://www.winstonswish.org/</vt:lpwstr>
      </vt:variant>
      <vt:variant>
        <vt:lpwstr/>
      </vt:variant>
      <vt:variant>
        <vt:i4>5570635</vt:i4>
      </vt:variant>
      <vt:variant>
        <vt:i4>123</vt:i4>
      </vt:variant>
      <vt:variant>
        <vt:i4>0</vt:i4>
      </vt:variant>
      <vt:variant>
        <vt:i4>5</vt:i4>
      </vt:variant>
      <vt:variant>
        <vt:lpwstr>https://www.hopeagain.org.uk/</vt:lpwstr>
      </vt:variant>
      <vt:variant>
        <vt:lpwstr/>
      </vt:variant>
      <vt:variant>
        <vt:i4>7209080</vt:i4>
      </vt:variant>
      <vt:variant>
        <vt:i4>120</vt:i4>
      </vt:variant>
      <vt:variant>
        <vt:i4>0</vt:i4>
      </vt:variant>
      <vt:variant>
        <vt:i4>5</vt:i4>
      </vt:variant>
      <vt:variant>
        <vt:lpwstr>https://uksobs.org/</vt:lpwstr>
      </vt:variant>
      <vt:variant>
        <vt:lpwstr/>
      </vt:variant>
      <vt:variant>
        <vt:i4>3866730</vt:i4>
      </vt:variant>
      <vt:variant>
        <vt:i4>117</vt:i4>
      </vt:variant>
      <vt:variant>
        <vt:i4>0</vt:i4>
      </vt:variant>
      <vt:variant>
        <vt:i4>5</vt:i4>
      </vt:variant>
      <vt:variant>
        <vt:lpwstr>https://www.samaritans.org/</vt:lpwstr>
      </vt:variant>
      <vt:variant>
        <vt:lpwstr/>
      </vt:variant>
      <vt:variant>
        <vt:i4>4522076</vt:i4>
      </vt:variant>
      <vt:variant>
        <vt:i4>114</vt:i4>
      </vt:variant>
      <vt:variant>
        <vt:i4>0</vt:i4>
      </vt:variant>
      <vt:variant>
        <vt:i4>5</vt:i4>
      </vt:variant>
      <vt:variant>
        <vt:lpwstr>http://www.shiningalightonsuicide.org.uk/</vt:lpwstr>
      </vt:variant>
      <vt:variant>
        <vt:lpwstr/>
      </vt:variant>
      <vt:variant>
        <vt:i4>3276904</vt:i4>
      </vt:variant>
      <vt:variant>
        <vt:i4>111</vt:i4>
      </vt:variant>
      <vt:variant>
        <vt:i4>0</vt:i4>
      </vt:variant>
      <vt:variant>
        <vt:i4>5</vt:i4>
      </vt:variant>
      <vt:variant>
        <vt:lpwstr>https://papyrus-uk.org/</vt:lpwstr>
      </vt:variant>
      <vt:variant>
        <vt:lpwstr/>
      </vt:variant>
      <vt:variant>
        <vt:i4>4390988</vt:i4>
      </vt:variant>
      <vt:variant>
        <vt:i4>108</vt:i4>
      </vt:variant>
      <vt:variant>
        <vt:i4>0</vt:i4>
      </vt:variant>
      <vt:variant>
        <vt:i4>5</vt:i4>
      </vt:variant>
      <vt:variant>
        <vt:lpwstr>https://www.gaddumcentre.co.uk/wp-content/uploads/2018/07/2018-Chameleon.pdf</vt:lpwstr>
      </vt:variant>
      <vt:variant>
        <vt:lpwstr/>
      </vt:variant>
      <vt:variant>
        <vt:i4>2490418</vt:i4>
      </vt:variant>
      <vt:variant>
        <vt:i4>105</vt:i4>
      </vt:variant>
      <vt:variant>
        <vt:i4>0</vt:i4>
      </vt:variant>
      <vt:variant>
        <vt:i4>5</vt:i4>
      </vt:variant>
      <vt:variant>
        <vt:lpwstr>http://www.childhoodbereavementnetwork.org.uk/index.htm</vt:lpwstr>
      </vt:variant>
      <vt:variant>
        <vt:lpwstr/>
      </vt:variant>
      <vt:variant>
        <vt:i4>2621522</vt:i4>
      </vt:variant>
      <vt:variant>
        <vt:i4>102</vt:i4>
      </vt:variant>
      <vt:variant>
        <vt:i4>0</vt:i4>
      </vt:variant>
      <vt:variant>
        <vt:i4>5</vt:i4>
      </vt:variant>
      <vt:variant>
        <vt:lpwstr>http://www.bbc.co.uk/.../bereavement/bereavement_helpchildren.shtml</vt:lpwstr>
      </vt:variant>
      <vt:variant>
        <vt:lpwstr/>
      </vt:variant>
      <vt:variant>
        <vt:i4>5242958</vt:i4>
      </vt:variant>
      <vt:variant>
        <vt:i4>99</vt:i4>
      </vt:variant>
      <vt:variant>
        <vt:i4>0</vt:i4>
      </vt:variant>
      <vt:variant>
        <vt:i4>5</vt:i4>
      </vt:variant>
      <vt:variant>
        <vt:lpwstr>https://www.cruse.org.uk/</vt:lpwstr>
      </vt:variant>
      <vt:variant>
        <vt:lpwstr/>
      </vt:variant>
      <vt:variant>
        <vt:i4>2752626</vt:i4>
      </vt:variant>
      <vt:variant>
        <vt:i4>96</vt:i4>
      </vt:variant>
      <vt:variant>
        <vt:i4>0</vt:i4>
      </vt:variant>
      <vt:variant>
        <vt:i4>5</vt:i4>
      </vt:variant>
      <vt:variant>
        <vt:lpwstr>https://www.childbereavementuk.org/</vt:lpwstr>
      </vt:variant>
      <vt:variant>
        <vt:lpwstr/>
      </vt:variant>
      <vt:variant>
        <vt:i4>7536717</vt:i4>
      </vt:variant>
      <vt:variant>
        <vt:i4>93</vt:i4>
      </vt:variant>
      <vt:variant>
        <vt:i4>0</vt:i4>
      </vt:variant>
      <vt:variant>
        <vt:i4>5</vt:i4>
      </vt:variant>
      <vt:variant>
        <vt:lpwstr/>
      </vt:variant>
      <vt:variant>
        <vt:lpwstr>_Appendices</vt:lpwstr>
      </vt:variant>
      <vt:variant>
        <vt:i4>917584</vt:i4>
      </vt:variant>
      <vt:variant>
        <vt:i4>90</vt:i4>
      </vt:variant>
      <vt:variant>
        <vt:i4>0</vt:i4>
      </vt:variant>
      <vt:variant>
        <vt:i4>5</vt:i4>
      </vt:variant>
      <vt:variant>
        <vt:lpwstr>http://www.legislation.gov.uk/ukpga/2014/6/section/19/enacted</vt:lpwstr>
      </vt:variant>
      <vt:variant>
        <vt:lpwstr/>
      </vt:variant>
      <vt:variant>
        <vt:i4>1703942</vt:i4>
      </vt:variant>
      <vt:variant>
        <vt:i4>87</vt:i4>
      </vt:variant>
      <vt:variant>
        <vt:i4>0</vt:i4>
      </vt:variant>
      <vt:variant>
        <vt:i4>5</vt:i4>
      </vt:variant>
      <vt:variant>
        <vt:lpwstr>https://www.childbereavementuk.org/pages/category/elephants-tea-party</vt:lpwstr>
      </vt:variant>
      <vt:variant>
        <vt:lpwstr/>
      </vt:variant>
      <vt:variant>
        <vt:i4>2293885</vt:i4>
      </vt:variant>
      <vt:variant>
        <vt:i4>84</vt:i4>
      </vt:variant>
      <vt:variant>
        <vt:i4>0</vt:i4>
      </vt:variant>
      <vt:variant>
        <vt:i4>5</vt:i4>
      </vt:variant>
      <vt:variant>
        <vt:lpwstr>https://www.childbereavementuk.org/education-sector</vt:lpwstr>
      </vt:variant>
      <vt:variant>
        <vt:lpwstr/>
      </vt:variant>
      <vt:variant>
        <vt:i4>4194368</vt:i4>
      </vt:variant>
      <vt:variant>
        <vt:i4>81</vt:i4>
      </vt:variant>
      <vt:variant>
        <vt:i4>0</vt:i4>
      </vt:variant>
      <vt:variant>
        <vt:i4>5</vt:i4>
      </vt:variant>
      <vt:variant>
        <vt:lpwstr>http://www.legislation.gov.uk/ukpga/1989/41/contents</vt:lpwstr>
      </vt:variant>
      <vt:variant>
        <vt:lpwstr/>
      </vt:variant>
      <vt:variant>
        <vt:i4>1310771</vt:i4>
      </vt:variant>
      <vt:variant>
        <vt:i4>74</vt:i4>
      </vt:variant>
      <vt:variant>
        <vt:i4>0</vt:i4>
      </vt:variant>
      <vt:variant>
        <vt:i4>5</vt:i4>
      </vt:variant>
      <vt:variant>
        <vt:lpwstr/>
      </vt:variant>
      <vt:variant>
        <vt:lpwstr>_Toc44602037</vt:lpwstr>
      </vt:variant>
      <vt:variant>
        <vt:i4>1376307</vt:i4>
      </vt:variant>
      <vt:variant>
        <vt:i4>68</vt:i4>
      </vt:variant>
      <vt:variant>
        <vt:i4>0</vt:i4>
      </vt:variant>
      <vt:variant>
        <vt:i4>5</vt:i4>
      </vt:variant>
      <vt:variant>
        <vt:lpwstr/>
      </vt:variant>
      <vt:variant>
        <vt:lpwstr>_Toc44602036</vt:lpwstr>
      </vt:variant>
      <vt:variant>
        <vt:i4>1441843</vt:i4>
      </vt:variant>
      <vt:variant>
        <vt:i4>62</vt:i4>
      </vt:variant>
      <vt:variant>
        <vt:i4>0</vt:i4>
      </vt:variant>
      <vt:variant>
        <vt:i4>5</vt:i4>
      </vt:variant>
      <vt:variant>
        <vt:lpwstr/>
      </vt:variant>
      <vt:variant>
        <vt:lpwstr>_Toc44602035</vt:lpwstr>
      </vt:variant>
      <vt:variant>
        <vt:i4>1507379</vt:i4>
      </vt:variant>
      <vt:variant>
        <vt:i4>56</vt:i4>
      </vt:variant>
      <vt:variant>
        <vt:i4>0</vt:i4>
      </vt:variant>
      <vt:variant>
        <vt:i4>5</vt:i4>
      </vt:variant>
      <vt:variant>
        <vt:lpwstr/>
      </vt:variant>
      <vt:variant>
        <vt:lpwstr>_Toc44602034</vt:lpwstr>
      </vt:variant>
      <vt:variant>
        <vt:i4>1048627</vt:i4>
      </vt:variant>
      <vt:variant>
        <vt:i4>50</vt:i4>
      </vt:variant>
      <vt:variant>
        <vt:i4>0</vt:i4>
      </vt:variant>
      <vt:variant>
        <vt:i4>5</vt:i4>
      </vt:variant>
      <vt:variant>
        <vt:lpwstr/>
      </vt:variant>
      <vt:variant>
        <vt:lpwstr>_Toc44602033</vt:lpwstr>
      </vt:variant>
      <vt:variant>
        <vt:i4>1114163</vt:i4>
      </vt:variant>
      <vt:variant>
        <vt:i4>44</vt:i4>
      </vt:variant>
      <vt:variant>
        <vt:i4>0</vt:i4>
      </vt:variant>
      <vt:variant>
        <vt:i4>5</vt:i4>
      </vt:variant>
      <vt:variant>
        <vt:lpwstr/>
      </vt:variant>
      <vt:variant>
        <vt:lpwstr>_Toc44602032</vt:lpwstr>
      </vt:variant>
      <vt:variant>
        <vt:i4>1179699</vt:i4>
      </vt:variant>
      <vt:variant>
        <vt:i4>38</vt:i4>
      </vt:variant>
      <vt:variant>
        <vt:i4>0</vt:i4>
      </vt:variant>
      <vt:variant>
        <vt:i4>5</vt:i4>
      </vt:variant>
      <vt:variant>
        <vt:lpwstr/>
      </vt:variant>
      <vt:variant>
        <vt:lpwstr>_Toc44602031</vt:lpwstr>
      </vt:variant>
      <vt:variant>
        <vt:i4>1245235</vt:i4>
      </vt:variant>
      <vt:variant>
        <vt:i4>32</vt:i4>
      </vt:variant>
      <vt:variant>
        <vt:i4>0</vt:i4>
      </vt:variant>
      <vt:variant>
        <vt:i4>5</vt:i4>
      </vt:variant>
      <vt:variant>
        <vt:lpwstr/>
      </vt:variant>
      <vt:variant>
        <vt:lpwstr>_Toc44602030</vt:lpwstr>
      </vt:variant>
      <vt:variant>
        <vt:i4>1703986</vt:i4>
      </vt:variant>
      <vt:variant>
        <vt:i4>26</vt:i4>
      </vt:variant>
      <vt:variant>
        <vt:i4>0</vt:i4>
      </vt:variant>
      <vt:variant>
        <vt:i4>5</vt:i4>
      </vt:variant>
      <vt:variant>
        <vt:lpwstr/>
      </vt:variant>
      <vt:variant>
        <vt:lpwstr>_Toc44602029</vt:lpwstr>
      </vt:variant>
      <vt:variant>
        <vt:i4>1769522</vt:i4>
      </vt:variant>
      <vt:variant>
        <vt:i4>20</vt:i4>
      </vt:variant>
      <vt:variant>
        <vt:i4>0</vt:i4>
      </vt:variant>
      <vt:variant>
        <vt:i4>5</vt:i4>
      </vt:variant>
      <vt:variant>
        <vt:lpwstr/>
      </vt:variant>
      <vt:variant>
        <vt:lpwstr>_Toc44602028</vt:lpwstr>
      </vt:variant>
      <vt:variant>
        <vt:i4>1310770</vt:i4>
      </vt:variant>
      <vt:variant>
        <vt:i4>14</vt:i4>
      </vt:variant>
      <vt:variant>
        <vt:i4>0</vt:i4>
      </vt:variant>
      <vt:variant>
        <vt:i4>5</vt:i4>
      </vt:variant>
      <vt:variant>
        <vt:lpwstr/>
      </vt:variant>
      <vt:variant>
        <vt:lpwstr>_Toc44602027</vt:lpwstr>
      </vt:variant>
      <vt:variant>
        <vt:i4>1376306</vt:i4>
      </vt:variant>
      <vt:variant>
        <vt:i4>8</vt:i4>
      </vt:variant>
      <vt:variant>
        <vt:i4>0</vt:i4>
      </vt:variant>
      <vt:variant>
        <vt:i4>5</vt:i4>
      </vt:variant>
      <vt:variant>
        <vt:lpwstr/>
      </vt:variant>
      <vt:variant>
        <vt:lpwstr>_Toc44602026</vt:lpwstr>
      </vt:variant>
      <vt:variant>
        <vt:i4>1441842</vt:i4>
      </vt:variant>
      <vt:variant>
        <vt:i4>2</vt:i4>
      </vt:variant>
      <vt:variant>
        <vt:i4>0</vt:i4>
      </vt:variant>
      <vt:variant>
        <vt:i4>5</vt:i4>
      </vt:variant>
      <vt:variant>
        <vt:lpwstr/>
      </vt:variant>
      <vt:variant>
        <vt:lpwstr>_Toc44602025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Bereavement Model policy template for schools</dc:title>
  <dc:subject/>
  <dc:creator>Belshaw, Kelly</dc:creator>
  <cp:keywords/>
  <dc:description/>
  <cp:lastModifiedBy>Jennifer Young</cp:lastModifiedBy>
  <cp:revision>2</cp:revision>
  <cp:lastPrinted>2020-05-14T09:54:00Z</cp:lastPrinted>
  <dcterms:created xsi:type="dcterms:W3CDTF">2020-09-06T16:14:00Z</dcterms:created>
  <dcterms:modified xsi:type="dcterms:W3CDTF">2020-09-06T16:14:00Z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0x010100BF9878A3C1D8FE479AB4A509A303D312</vt:lpwstr>
  </property>
</Properties>
</file>